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6826D" w14:textId="034DF86D" w:rsidR="00E04B02" w:rsidRDefault="0027430F">
      <w:pPr>
        <w:pStyle w:val="Textkrper"/>
        <w:spacing w:before="53"/>
        <w:ind w:left="115"/>
      </w:pPr>
      <w:r>
        <w:rPr>
          <w:rFonts w:ascii="Helvetica" w:hAnsi="Helvetica"/>
          <w:b/>
          <w:noProof/>
          <w:sz w:val="24"/>
          <w:szCs w:val="24"/>
          <w:u w:val="single"/>
        </w:rPr>
        <w:drawing>
          <wp:anchor distT="0" distB="0" distL="114300" distR="114300" simplePos="0" relativeHeight="487591936" behindDoc="1" locked="0" layoutInCell="1" allowOverlap="1" wp14:anchorId="614016BB" wp14:editId="489BFE7A">
            <wp:simplePos x="0" y="0"/>
            <wp:positionH relativeFrom="column">
              <wp:posOffset>4119468</wp:posOffset>
            </wp:positionH>
            <wp:positionV relativeFrom="paragraph">
              <wp:posOffset>-826135</wp:posOffset>
            </wp:positionV>
            <wp:extent cx="1918800" cy="1026000"/>
            <wp:effectExtent l="0" t="0" r="0" b="3175"/>
            <wp:wrapNone/>
            <wp:docPr id="12" name="Grafik 12" descr="Ein Bild, das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Logo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800" cy="102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spacing w:val="-2"/>
        </w:rPr>
        <w:t>Medienmitteilung</w:t>
      </w:r>
    </w:p>
    <w:p w14:paraId="18E63AFC" w14:textId="77777777" w:rsidR="00E04B02" w:rsidRDefault="00E04B02">
      <w:pPr>
        <w:pStyle w:val="Textkrper"/>
      </w:pPr>
    </w:p>
    <w:p w14:paraId="53718F8A" w14:textId="77777777" w:rsidR="00E04B02" w:rsidRDefault="00E04B02">
      <w:pPr>
        <w:pStyle w:val="Textkrper"/>
        <w:spacing w:before="8"/>
        <w:rPr>
          <w:sz w:val="29"/>
        </w:rPr>
      </w:pPr>
    </w:p>
    <w:p w14:paraId="469C919A" w14:textId="77777777" w:rsidR="00E04B02" w:rsidRDefault="00000000">
      <w:pPr>
        <w:pStyle w:val="Titel"/>
        <w:spacing w:line="254" w:lineRule="auto"/>
      </w:pPr>
      <w:r>
        <w:rPr>
          <w:w w:val="85"/>
        </w:rPr>
        <w:t xml:space="preserve">TCL bringt neue QLED-Fernseher der C64 Serie auf den Markt </w:t>
      </w:r>
      <w:r>
        <w:rPr>
          <w:w w:val="90"/>
        </w:rPr>
        <w:t>Für</w:t>
      </w:r>
      <w:r>
        <w:rPr>
          <w:spacing w:val="-5"/>
          <w:w w:val="90"/>
        </w:rPr>
        <w:t xml:space="preserve"> </w:t>
      </w:r>
      <w:r>
        <w:rPr>
          <w:w w:val="90"/>
        </w:rPr>
        <w:t>grenzenlose</w:t>
      </w:r>
      <w:r>
        <w:rPr>
          <w:spacing w:val="-7"/>
          <w:w w:val="90"/>
        </w:rPr>
        <w:t xml:space="preserve"> </w:t>
      </w:r>
      <w:r>
        <w:rPr>
          <w:w w:val="90"/>
        </w:rPr>
        <w:t>Farben</w:t>
      </w:r>
      <w:r>
        <w:rPr>
          <w:spacing w:val="-5"/>
          <w:w w:val="90"/>
        </w:rPr>
        <w:t xml:space="preserve"> </w:t>
      </w:r>
      <w:r>
        <w:rPr>
          <w:w w:val="90"/>
        </w:rPr>
        <w:t>und</w:t>
      </w:r>
      <w:r>
        <w:rPr>
          <w:spacing w:val="-5"/>
          <w:w w:val="90"/>
        </w:rPr>
        <w:t xml:space="preserve"> </w:t>
      </w:r>
      <w:r>
        <w:rPr>
          <w:w w:val="90"/>
        </w:rPr>
        <w:t>Unterhaltung</w:t>
      </w:r>
    </w:p>
    <w:p w14:paraId="7F8A8D12" w14:textId="77777777" w:rsidR="00E04B02" w:rsidRDefault="00E04B02">
      <w:pPr>
        <w:pStyle w:val="Textkrper"/>
        <w:spacing w:before="5"/>
        <w:rPr>
          <w:b/>
          <w:sz w:val="26"/>
        </w:rPr>
      </w:pPr>
    </w:p>
    <w:p w14:paraId="0152DA5D" w14:textId="77777777" w:rsidR="00E04B02" w:rsidRDefault="00000000">
      <w:pPr>
        <w:pStyle w:val="berschrift1"/>
        <w:spacing w:line="254" w:lineRule="auto"/>
        <w:ind w:right="107"/>
      </w:pPr>
      <w:r>
        <w:rPr>
          <w:b w:val="0"/>
          <w:spacing w:val="-4"/>
        </w:rPr>
        <w:t>Zürich,</w:t>
      </w:r>
      <w:r>
        <w:rPr>
          <w:b w:val="0"/>
          <w:spacing w:val="-5"/>
        </w:rPr>
        <w:t xml:space="preserve"> </w:t>
      </w:r>
      <w:r>
        <w:rPr>
          <w:b w:val="0"/>
          <w:spacing w:val="-4"/>
        </w:rPr>
        <w:t>3.</w:t>
      </w:r>
      <w:r>
        <w:rPr>
          <w:b w:val="0"/>
          <w:spacing w:val="-5"/>
        </w:rPr>
        <w:t xml:space="preserve"> </w:t>
      </w:r>
      <w:r>
        <w:rPr>
          <w:b w:val="0"/>
          <w:spacing w:val="-4"/>
        </w:rPr>
        <w:t>April</w:t>
      </w:r>
      <w:r>
        <w:rPr>
          <w:b w:val="0"/>
          <w:spacing w:val="-5"/>
        </w:rPr>
        <w:t xml:space="preserve"> </w:t>
      </w:r>
      <w:r>
        <w:rPr>
          <w:b w:val="0"/>
          <w:spacing w:val="-4"/>
        </w:rPr>
        <w:t>2023</w:t>
      </w:r>
      <w:r>
        <w:rPr>
          <w:b w:val="0"/>
          <w:spacing w:val="-6"/>
        </w:rPr>
        <w:t xml:space="preserve"> </w:t>
      </w:r>
      <w:r>
        <w:rPr>
          <w:b w:val="0"/>
          <w:spacing w:val="-4"/>
        </w:rPr>
        <w:t>–</w:t>
      </w:r>
      <w:r>
        <w:rPr>
          <w:b w:val="0"/>
          <w:spacing w:val="-5"/>
        </w:rPr>
        <w:t xml:space="preserve"> </w:t>
      </w:r>
      <w:r>
        <w:rPr>
          <w:spacing w:val="-4"/>
        </w:rPr>
        <w:t>TCL,</w:t>
      </w:r>
      <w:r>
        <w:rPr>
          <w:spacing w:val="-6"/>
        </w:rPr>
        <w:t xml:space="preserve"> </w:t>
      </w:r>
      <w:r>
        <w:rPr>
          <w:spacing w:val="-4"/>
        </w:rPr>
        <w:t xml:space="preserve">einer der </w:t>
      </w:r>
      <w:proofErr w:type="spellStart"/>
      <w:r>
        <w:rPr>
          <w:spacing w:val="-4"/>
        </w:rPr>
        <w:t>grössten</w:t>
      </w:r>
      <w:proofErr w:type="spellEnd"/>
      <w:r>
        <w:rPr>
          <w:spacing w:val="-7"/>
        </w:rPr>
        <w:t xml:space="preserve"> </w:t>
      </w:r>
      <w:r>
        <w:rPr>
          <w:spacing w:val="-4"/>
        </w:rPr>
        <w:t>Anbieter für Unterhaltungselektronik</w:t>
      </w:r>
      <w:r>
        <w:rPr>
          <w:spacing w:val="-6"/>
        </w:rPr>
        <w:t xml:space="preserve"> </w:t>
      </w:r>
      <w:r>
        <w:rPr>
          <w:spacing w:val="-4"/>
        </w:rPr>
        <w:t xml:space="preserve">und die </w:t>
      </w:r>
      <w:proofErr w:type="spellStart"/>
      <w:r>
        <w:rPr>
          <w:w w:val="90"/>
        </w:rPr>
        <w:t>zweitgrösste</w:t>
      </w:r>
      <w:proofErr w:type="spellEnd"/>
      <w:r>
        <w:rPr>
          <w:w w:val="90"/>
        </w:rPr>
        <w:t xml:space="preserve"> TV-Marke der Welt</w:t>
      </w:r>
      <w:r>
        <w:rPr>
          <w:w w:val="90"/>
          <w:vertAlign w:val="superscript"/>
        </w:rPr>
        <w:t>1</w:t>
      </w:r>
      <w:r>
        <w:rPr>
          <w:w w:val="90"/>
        </w:rPr>
        <w:t>, hat heute seine neue TCL 4K QLED TV C64 Serie für Europa vorgestellt.</w:t>
      </w:r>
      <w:r>
        <w:rPr>
          <w:spacing w:val="-7"/>
          <w:w w:val="90"/>
        </w:rPr>
        <w:t xml:space="preserve"> </w:t>
      </w:r>
      <w:r>
        <w:rPr>
          <w:w w:val="90"/>
        </w:rPr>
        <w:t>Diese</w:t>
      </w:r>
      <w:r>
        <w:rPr>
          <w:spacing w:val="-5"/>
          <w:w w:val="90"/>
        </w:rPr>
        <w:t xml:space="preserve"> </w:t>
      </w:r>
      <w:r>
        <w:rPr>
          <w:w w:val="90"/>
        </w:rPr>
        <w:t>neue</w:t>
      </w:r>
      <w:r>
        <w:rPr>
          <w:spacing w:val="-5"/>
          <w:w w:val="90"/>
        </w:rPr>
        <w:t xml:space="preserve"> </w:t>
      </w:r>
      <w:r>
        <w:rPr>
          <w:w w:val="90"/>
        </w:rPr>
        <w:t>Serie</w:t>
      </w:r>
      <w:r>
        <w:rPr>
          <w:spacing w:val="-5"/>
          <w:w w:val="90"/>
        </w:rPr>
        <w:t xml:space="preserve"> </w:t>
      </w:r>
      <w:r>
        <w:rPr>
          <w:w w:val="90"/>
        </w:rPr>
        <w:t>kombiniert</w:t>
      </w:r>
      <w:r>
        <w:rPr>
          <w:spacing w:val="-5"/>
          <w:w w:val="90"/>
        </w:rPr>
        <w:t xml:space="preserve"> </w:t>
      </w:r>
      <w:r>
        <w:rPr>
          <w:w w:val="90"/>
        </w:rPr>
        <w:t>QLED-Technologie,</w:t>
      </w:r>
      <w:r>
        <w:rPr>
          <w:spacing w:val="-6"/>
          <w:w w:val="90"/>
        </w:rPr>
        <w:t xml:space="preserve"> </w:t>
      </w:r>
      <w:r>
        <w:rPr>
          <w:w w:val="90"/>
        </w:rPr>
        <w:t>4K</w:t>
      </w:r>
      <w:r>
        <w:rPr>
          <w:spacing w:val="-4"/>
          <w:w w:val="90"/>
        </w:rPr>
        <w:t xml:space="preserve"> </w:t>
      </w:r>
      <w:r>
        <w:rPr>
          <w:w w:val="90"/>
        </w:rPr>
        <w:t>HDR</w:t>
      </w:r>
      <w:r>
        <w:rPr>
          <w:spacing w:val="-4"/>
          <w:w w:val="90"/>
        </w:rPr>
        <w:t xml:space="preserve"> </w:t>
      </w:r>
      <w:r>
        <w:rPr>
          <w:w w:val="90"/>
        </w:rPr>
        <w:t>Pro,</w:t>
      </w:r>
      <w:r>
        <w:rPr>
          <w:spacing w:val="-6"/>
          <w:w w:val="90"/>
        </w:rPr>
        <w:t xml:space="preserve"> </w:t>
      </w:r>
      <w:r>
        <w:rPr>
          <w:w w:val="90"/>
        </w:rPr>
        <w:t>60Hz</w:t>
      </w:r>
      <w:r>
        <w:rPr>
          <w:spacing w:val="-2"/>
          <w:w w:val="90"/>
        </w:rPr>
        <w:t xml:space="preserve"> </w:t>
      </w:r>
      <w:r>
        <w:rPr>
          <w:w w:val="90"/>
        </w:rPr>
        <w:t>Motion</w:t>
      </w:r>
      <w:r>
        <w:rPr>
          <w:spacing w:val="-3"/>
          <w:w w:val="90"/>
        </w:rPr>
        <w:t xml:space="preserve"> </w:t>
      </w:r>
      <w:r>
        <w:rPr>
          <w:w w:val="90"/>
        </w:rPr>
        <w:t>Clarity</w:t>
      </w:r>
      <w:r>
        <w:rPr>
          <w:spacing w:val="-4"/>
          <w:w w:val="90"/>
        </w:rPr>
        <w:t xml:space="preserve"> </w:t>
      </w:r>
      <w:r>
        <w:rPr>
          <w:w w:val="90"/>
        </w:rPr>
        <w:t>für farbenfrohe, scharfe HDR-Bildqualität. Mit Game Master, Freesync</w:t>
      </w:r>
      <w:r>
        <w:rPr>
          <w:w w:val="90"/>
          <w:vertAlign w:val="superscript"/>
        </w:rPr>
        <w:t>2</w:t>
      </w:r>
      <w:r>
        <w:rPr>
          <w:w w:val="90"/>
        </w:rPr>
        <w:t xml:space="preserve"> und der Unterstützung der </w:t>
      </w:r>
      <w:r>
        <w:rPr>
          <w:w w:val="85"/>
        </w:rPr>
        <w:t>neuesten HDR-Formate (</w:t>
      </w:r>
      <w:proofErr w:type="spellStart"/>
      <w:r>
        <w:rPr>
          <w:w w:val="85"/>
        </w:rPr>
        <w:t>einschliesslich</w:t>
      </w:r>
      <w:proofErr w:type="spellEnd"/>
      <w:r>
        <w:rPr>
          <w:w w:val="85"/>
        </w:rPr>
        <w:t xml:space="preserve"> HDR10+ und Dolby Vision) bietet dieser TCL-Fernseher ein </w:t>
      </w:r>
      <w:r>
        <w:rPr>
          <w:spacing w:val="-2"/>
        </w:rPr>
        <w:t>hervorragendes</w:t>
      </w:r>
      <w:r>
        <w:rPr>
          <w:spacing w:val="-14"/>
        </w:rPr>
        <w:t xml:space="preserve"> </w:t>
      </w:r>
      <w:r>
        <w:rPr>
          <w:spacing w:val="-2"/>
        </w:rPr>
        <w:t>Preis-Leistungs-Verhältnis</w:t>
      </w:r>
      <w:r>
        <w:rPr>
          <w:spacing w:val="-13"/>
        </w:rPr>
        <w:t xml:space="preserve"> </w:t>
      </w:r>
      <w:r>
        <w:rPr>
          <w:spacing w:val="-2"/>
        </w:rPr>
        <w:t>für</w:t>
      </w:r>
      <w:r>
        <w:rPr>
          <w:spacing w:val="-13"/>
        </w:rPr>
        <w:t xml:space="preserve"> </w:t>
      </w:r>
      <w:r>
        <w:rPr>
          <w:spacing w:val="-2"/>
        </w:rPr>
        <w:t>alle,</w:t>
      </w:r>
      <w:r>
        <w:rPr>
          <w:spacing w:val="-14"/>
        </w:rPr>
        <w:t xml:space="preserve"> </w:t>
      </w:r>
      <w:r>
        <w:rPr>
          <w:spacing w:val="-2"/>
        </w:rPr>
        <w:t>die</w:t>
      </w:r>
      <w:r>
        <w:rPr>
          <w:spacing w:val="-13"/>
        </w:rPr>
        <w:t xml:space="preserve"> </w:t>
      </w:r>
      <w:r>
        <w:rPr>
          <w:spacing w:val="-2"/>
        </w:rPr>
        <w:t>hochwertiges,</w:t>
      </w:r>
      <w:r>
        <w:rPr>
          <w:spacing w:val="-13"/>
        </w:rPr>
        <w:t xml:space="preserve"> </w:t>
      </w:r>
      <w:r>
        <w:rPr>
          <w:spacing w:val="-2"/>
        </w:rPr>
        <w:t>interaktives</w:t>
      </w:r>
      <w:r>
        <w:rPr>
          <w:spacing w:val="-13"/>
        </w:rPr>
        <w:t xml:space="preserve"> </w:t>
      </w:r>
      <w:r>
        <w:rPr>
          <w:spacing w:val="-2"/>
        </w:rPr>
        <w:t xml:space="preserve">Home- </w:t>
      </w:r>
      <w:r>
        <w:rPr>
          <w:w w:val="85"/>
        </w:rPr>
        <w:t>Entertainment wünschen,</w:t>
      </w:r>
      <w:r>
        <w:rPr>
          <w:spacing w:val="-2"/>
          <w:w w:val="85"/>
        </w:rPr>
        <w:t xml:space="preserve"> </w:t>
      </w:r>
      <w:r>
        <w:rPr>
          <w:w w:val="85"/>
        </w:rPr>
        <w:t xml:space="preserve">um HDR-Filme, Sport und Spiele als Teil eines vernetzten und intelligenten </w:t>
      </w:r>
      <w:r>
        <w:rPr>
          <w:w w:val="90"/>
        </w:rPr>
        <w:t>Lebensstils</w:t>
      </w:r>
      <w:r>
        <w:rPr>
          <w:spacing w:val="-10"/>
          <w:w w:val="90"/>
        </w:rPr>
        <w:t xml:space="preserve"> </w:t>
      </w:r>
      <w:r>
        <w:rPr>
          <w:w w:val="90"/>
        </w:rPr>
        <w:t>zu</w:t>
      </w:r>
      <w:r>
        <w:rPr>
          <w:spacing w:val="-9"/>
          <w:w w:val="90"/>
        </w:rPr>
        <w:t xml:space="preserve"> </w:t>
      </w:r>
      <w:proofErr w:type="spellStart"/>
      <w:r>
        <w:rPr>
          <w:w w:val="90"/>
        </w:rPr>
        <w:t>geniessen</w:t>
      </w:r>
      <w:proofErr w:type="spellEnd"/>
      <w:r>
        <w:rPr>
          <w:w w:val="90"/>
        </w:rPr>
        <w:t>.</w:t>
      </w:r>
    </w:p>
    <w:p w14:paraId="628FC7C6" w14:textId="77777777" w:rsidR="00E04B02" w:rsidRDefault="00E04B02">
      <w:pPr>
        <w:pStyle w:val="Textkrper"/>
        <w:spacing w:before="6"/>
        <w:rPr>
          <w:b/>
          <w:sz w:val="23"/>
        </w:rPr>
      </w:pPr>
    </w:p>
    <w:p w14:paraId="40EFD44B" w14:textId="77777777" w:rsidR="00E04B02" w:rsidRDefault="00000000">
      <w:pPr>
        <w:spacing w:line="254" w:lineRule="auto"/>
        <w:ind w:left="115" w:right="108"/>
        <w:jc w:val="both"/>
        <w:rPr>
          <w:i/>
        </w:rPr>
      </w:pPr>
      <w:r>
        <w:rPr>
          <w:i/>
          <w:w w:val="90"/>
        </w:rPr>
        <w:t xml:space="preserve">„Angetrieben von unserem Leitslogan "Inspire </w:t>
      </w:r>
      <w:proofErr w:type="spellStart"/>
      <w:r>
        <w:rPr>
          <w:i/>
          <w:w w:val="90"/>
        </w:rPr>
        <w:t>Greatness</w:t>
      </w:r>
      <w:proofErr w:type="spellEnd"/>
      <w:r>
        <w:rPr>
          <w:i/>
          <w:w w:val="90"/>
        </w:rPr>
        <w:t xml:space="preserve">" freuen wir uns, unsere ersten 2023 QLED- </w:t>
      </w:r>
      <w:r>
        <w:rPr>
          <w:i/>
          <w:w w:val="85"/>
        </w:rPr>
        <w:t xml:space="preserve">Fernseher in Europa einzuführen", sagte Frédéric </w:t>
      </w:r>
      <w:proofErr w:type="spellStart"/>
      <w:r>
        <w:rPr>
          <w:i/>
          <w:w w:val="85"/>
        </w:rPr>
        <w:t>Langin</w:t>
      </w:r>
      <w:proofErr w:type="spellEnd"/>
      <w:r>
        <w:rPr>
          <w:i/>
          <w:w w:val="85"/>
        </w:rPr>
        <w:t xml:space="preserve">, Chief Commercial Officer von TCL Europe. "Wir </w:t>
      </w:r>
      <w:r>
        <w:rPr>
          <w:i/>
          <w:w w:val="90"/>
        </w:rPr>
        <w:t xml:space="preserve">sind zuversichtlich, dass unsere 2023 TV-Neuheiten die Erwartungen unserer Kundschaft erfüllen und </w:t>
      </w:r>
      <w:r>
        <w:rPr>
          <w:i/>
          <w:spacing w:val="-6"/>
        </w:rPr>
        <w:t>ihnen</w:t>
      </w:r>
      <w:r>
        <w:rPr>
          <w:i/>
          <w:spacing w:val="-10"/>
        </w:rPr>
        <w:t xml:space="preserve"> </w:t>
      </w:r>
      <w:r>
        <w:rPr>
          <w:i/>
          <w:spacing w:val="-6"/>
        </w:rPr>
        <w:t>hochwertige,</w:t>
      </w:r>
      <w:r>
        <w:rPr>
          <w:i/>
          <w:spacing w:val="-12"/>
        </w:rPr>
        <w:t xml:space="preserve"> </w:t>
      </w:r>
      <w:r>
        <w:rPr>
          <w:i/>
          <w:spacing w:val="-6"/>
        </w:rPr>
        <w:t>erschwingliche</w:t>
      </w:r>
      <w:r>
        <w:rPr>
          <w:i/>
          <w:spacing w:val="-12"/>
        </w:rPr>
        <w:t xml:space="preserve"> </w:t>
      </w:r>
      <w:r>
        <w:rPr>
          <w:i/>
          <w:spacing w:val="-6"/>
        </w:rPr>
        <w:t>Technologie</w:t>
      </w:r>
      <w:r>
        <w:rPr>
          <w:i/>
          <w:spacing w:val="-12"/>
        </w:rPr>
        <w:t xml:space="preserve"> </w:t>
      </w:r>
      <w:r>
        <w:rPr>
          <w:i/>
          <w:spacing w:val="-6"/>
        </w:rPr>
        <w:t>und</w:t>
      </w:r>
      <w:r>
        <w:rPr>
          <w:i/>
          <w:spacing w:val="-15"/>
        </w:rPr>
        <w:t xml:space="preserve"> </w:t>
      </w:r>
      <w:r>
        <w:rPr>
          <w:i/>
          <w:spacing w:val="-6"/>
        </w:rPr>
        <w:t>vernetzte</w:t>
      </w:r>
      <w:r>
        <w:rPr>
          <w:i/>
          <w:spacing w:val="-12"/>
        </w:rPr>
        <w:t xml:space="preserve"> </w:t>
      </w:r>
      <w:r>
        <w:rPr>
          <w:i/>
          <w:spacing w:val="-6"/>
        </w:rPr>
        <w:t>Unterhaltung</w:t>
      </w:r>
      <w:r>
        <w:rPr>
          <w:i/>
          <w:spacing w:val="-10"/>
        </w:rPr>
        <w:t xml:space="preserve"> </w:t>
      </w:r>
      <w:r>
        <w:rPr>
          <w:i/>
          <w:spacing w:val="-6"/>
        </w:rPr>
        <w:t>bieten</w:t>
      </w:r>
      <w:r>
        <w:rPr>
          <w:i/>
          <w:spacing w:val="-9"/>
        </w:rPr>
        <w:t xml:space="preserve"> </w:t>
      </w:r>
      <w:r>
        <w:rPr>
          <w:i/>
          <w:spacing w:val="-6"/>
        </w:rPr>
        <w:t>werden.“</w:t>
      </w:r>
    </w:p>
    <w:p w14:paraId="4BB00CA0" w14:textId="77777777" w:rsidR="00E04B02" w:rsidRDefault="00000000">
      <w:pPr>
        <w:pStyle w:val="Textkrper"/>
        <w:spacing w:before="7"/>
        <w:rPr>
          <w:i/>
          <w:sz w:val="12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485621F2" wp14:editId="2B610F97">
            <wp:simplePos x="0" y="0"/>
            <wp:positionH relativeFrom="page">
              <wp:posOffset>1213485</wp:posOffset>
            </wp:positionH>
            <wp:positionV relativeFrom="paragraph">
              <wp:posOffset>107431</wp:posOffset>
            </wp:positionV>
            <wp:extent cx="5124685" cy="288607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468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E125A0" w14:textId="77777777" w:rsidR="00E04B02" w:rsidRDefault="00E04B02">
      <w:pPr>
        <w:pStyle w:val="Textkrper"/>
        <w:spacing w:before="4"/>
        <w:rPr>
          <w:i/>
          <w:sz w:val="11"/>
        </w:rPr>
      </w:pPr>
    </w:p>
    <w:p w14:paraId="476D3A40" w14:textId="77777777" w:rsidR="00E04B02" w:rsidRDefault="00E04B02">
      <w:pPr>
        <w:rPr>
          <w:sz w:val="11"/>
        </w:rPr>
        <w:sectPr w:rsidR="00E04B02">
          <w:headerReference w:type="default" r:id="rId9"/>
          <w:footerReference w:type="default" r:id="rId10"/>
          <w:type w:val="continuous"/>
          <w:pgSz w:w="11910" w:h="16840"/>
          <w:pgMar w:top="1360" w:right="1300" w:bottom="1580" w:left="1300" w:header="413" w:footer="1386" w:gutter="0"/>
          <w:pgNumType w:start="2"/>
          <w:cols w:space="720"/>
        </w:sectPr>
      </w:pPr>
    </w:p>
    <w:p w14:paraId="44607BE5" w14:textId="77777777" w:rsidR="00E04B02" w:rsidRDefault="00000000">
      <w:pPr>
        <w:pStyle w:val="berschrift1"/>
        <w:spacing w:before="59"/>
        <w:jc w:val="left"/>
      </w:pPr>
      <w:r>
        <w:rPr>
          <w:w w:val="85"/>
        </w:rPr>
        <w:t>Die</w:t>
      </w:r>
      <w:r>
        <w:rPr>
          <w:spacing w:val="17"/>
        </w:rPr>
        <w:t xml:space="preserve"> </w:t>
      </w:r>
      <w:r>
        <w:rPr>
          <w:w w:val="85"/>
        </w:rPr>
        <w:t>wichtigsten</w:t>
      </w:r>
      <w:r>
        <w:rPr>
          <w:spacing w:val="23"/>
        </w:rPr>
        <w:t xml:space="preserve"> </w:t>
      </w:r>
      <w:r>
        <w:rPr>
          <w:w w:val="85"/>
        </w:rPr>
        <w:t>Merkmale</w:t>
      </w:r>
      <w:r>
        <w:rPr>
          <w:spacing w:val="17"/>
        </w:rPr>
        <w:t xml:space="preserve"> </w:t>
      </w:r>
      <w:r>
        <w:rPr>
          <w:spacing w:val="-2"/>
          <w:w w:val="85"/>
        </w:rPr>
        <w:t>sind:</w:t>
      </w:r>
    </w:p>
    <w:p w14:paraId="447DE771" w14:textId="77777777" w:rsidR="00E04B02" w:rsidRDefault="00000000">
      <w:pPr>
        <w:pStyle w:val="Listenabsatz"/>
        <w:numPr>
          <w:ilvl w:val="0"/>
          <w:numId w:val="1"/>
        </w:numPr>
        <w:tabs>
          <w:tab w:val="left" w:pos="835"/>
          <w:tab w:val="left" w:pos="836"/>
        </w:tabs>
        <w:ind w:left="836" w:hanging="361"/>
        <w:rPr>
          <w:i/>
        </w:rPr>
      </w:pPr>
      <w:r>
        <w:rPr>
          <w:i/>
          <w:w w:val="80"/>
        </w:rPr>
        <w:t>QLED-</w:t>
      </w:r>
      <w:r>
        <w:rPr>
          <w:i/>
          <w:spacing w:val="-2"/>
          <w:w w:val="95"/>
        </w:rPr>
        <w:t>Technologie</w:t>
      </w:r>
    </w:p>
    <w:p w14:paraId="2D24BF6E" w14:textId="77777777" w:rsidR="00E04B02" w:rsidRDefault="00000000">
      <w:pPr>
        <w:pStyle w:val="Listenabsatz"/>
        <w:numPr>
          <w:ilvl w:val="0"/>
          <w:numId w:val="1"/>
        </w:numPr>
        <w:tabs>
          <w:tab w:val="left" w:pos="835"/>
          <w:tab w:val="left" w:pos="836"/>
        </w:tabs>
        <w:ind w:left="836" w:hanging="361"/>
        <w:rPr>
          <w:i/>
        </w:rPr>
      </w:pPr>
      <w:r>
        <w:rPr>
          <w:i/>
          <w:w w:val="80"/>
        </w:rPr>
        <w:t>4K</w:t>
      </w:r>
      <w:r>
        <w:rPr>
          <w:i/>
          <w:spacing w:val="-5"/>
        </w:rPr>
        <w:t xml:space="preserve"> </w:t>
      </w:r>
      <w:r>
        <w:rPr>
          <w:i/>
          <w:w w:val="80"/>
        </w:rPr>
        <w:t>HDR</w:t>
      </w:r>
      <w:r>
        <w:rPr>
          <w:i/>
          <w:spacing w:val="-5"/>
        </w:rPr>
        <w:t xml:space="preserve"> </w:t>
      </w:r>
      <w:r>
        <w:rPr>
          <w:i/>
          <w:spacing w:val="-5"/>
          <w:w w:val="80"/>
        </w:rPr>
        <w:t>Pro</w:t>
      </w:r>
    </w:p>
    <w:p w14:paraId="75D0AF95" w14:textId="77777777" w:rsidR="00E04B02" w:rsidRDefault="00000000">
      <w:pPr>
        <w:pStyle w:val="Listenabsatz"/>
        <w:numPr>
          <w:ilvl w:val="0"/>
          <w:numId w:val="1"/>
        </w:numPr>
        <w:tabs>
          <w:tab w:val="left" w:pos="835"/>
          <w:tab w:val="left" w:pos="836"/>
        </w:tabs>
        <w:ind w:left="836" w:hanging="361"/>
        <w:rPr>
          <w:i/>
        </w:rPr>
      </w:pPr>
      <w:r>
        <w:rPr>
          <w:i/>
          <w:spacing w:val="-2"/>
        </w:rPr>
        <w:t>Motion</w:t>
      </w:r>
      <w:r>
        <w:rPr>
          <w:i/>
          <w:spacing w:val="-13"/>
        </w:rPr>
        <w:t xml:space="preserve"> </w:t>
      </w:r>
      <w:r>
        <w:rPr>
          <w:i/>
          <w:spacing w:val="-2"/>
        </w:rPr>
        <w:t>Clarity</w:t>
      </w:r>
    </w:p>
    <w:p w14:paraId="61ECD20D" w14:textId="77777777" w:rsidR="00E04B02" w:rsidRDefault="00000000">
      <w:pPr>
        <w:pStyle w:val="Listenabsatz"/>
        <w:numPr>
          <w:ilvl w:val="0"/>
          <w:numId w:val="1"/>
        </w:numPr>
        <w:tabs>
          <w:tab w:val="left" w:pos="835"/>
          <w:tab w:val="left" w:pos="836"/>
        </w:tabs>
        <w:spacing w:before="28"/>
        <w:ind w:left="836" w:hanging="361"/>
        <w:rPr>
          <w:i/>
        </w:rPr>
      </w:pPr>
      <w:r>
        <w:rPr>
          <w:i/>
          <w:w w:val="85"/>
        </w:rPr>
        <w:t>Mehrere</w:t>
      </w:r>
      <w:r>
        <w:rPr>
          <w:i/>
          <w:spacing w:val="45"/>
        </w:rPr>
        <w:t xml:space="preserve"> </w:t>
      </w:r>
      <w:r>
        <w:rPr>
          <w:i/>
          <w:w w:val="85"/>
        </w:rPr>
        <w:t>HDR-</w:t>
      </w:r>
      <w:r>
        <w:rPr>
          <w:i/>
          <w:spacing w:val="-2"/>
          <w:w w:val="85"/>
        </w:rPr>
        <w:t>Formate</w:t>
      </w:r>
    </w:p>
    <w:p w14:paraId="55431E5A" w14:textId="77777777" w:rsidR="00E04B02" w:rsidRDefault="00000000">
      <w:pPr>
        <w:pStyle w:val="Listenabsatz"/>
        <w:numPr>
          <w:ilvl w:val="0"/>
          <w:numId w:val="1"/>
        </w:numPr>
        <w:tabs>
          <w:tab w:val="left" w:pos="835"/>
          <w:tab w:val="left" w:pos="836"/>
        </w:tabs>
        <w:ind w:left="836" w:hanging="361"/>
        <w:rPr>
          <w:i/>
        </w:rPr>
      </w:pPr>
      <w:r>
        <w:rPr>
          <w:i/>
          <w:w w:val="85"/>
        </w:rPr>
        <w:t>DV</w:t>
      </w:r>
      <w:r>
        <w:rPr>
          <w:i/>
          <w:spacing w:val="-2"/>
          <w:w w:val="85"/>
        </w:rPr>
        <w:t xml:space="preserve"> </w:t>
      </w:r>
      <w:r>
        <w:rPr>
          <w:i/>
          <w:w w:val="85"/>
        </w:rPr>
        <w:t>I</w:t>
      </w:r>
      <w:r>
        <w:rPr>
          <w:i/>
          <w:spacing w:val="-2"/>
          <w:w w:val="85"/>
        </w:rPr>
        <w:t xml:space="preserve"> HDR10+</w:t>
      </w:r>
    </w:p>
    <w:p w14:paraId="0AF0568A" w14:textId="77777777" w:rsidR="00E04B02" w:rsidRDefault="00000000">
      <w:pPr>
        <w:pStyle w:val="Listenabsatz"/>
        <w:numPr>
          <w:ilvl w:val="0"/>
          <w:numId w:val="1"/>
        </w:numPr>
        <w:tabs>
          <w:tab w:val="left" w:pos="835"/>
          <w:tab w:val="left" w:pos="836"/>
        </w:tabs>
        <w:spacing w:before="32"/>
        <w:ind w:left="836" w:hanging="361"/>
        <w:rPr>
          <w:i/>
        </w:rPr>
      </w:pPr>
      <w:r>
        <w:rPr>
          <w:i/>
          <w:w w:val="90"/>
        </w:rPr>
        <w:t>Game</w:t>
      </w:r>
      <w:r>
        <w:rPr>
          <w:i/>
          <w:spacing w:val="-3"/>
        </w:rPr>
        <w:t xml:space="preserve"> </w:t>
      </w:r>
      <w:r>
        <w:rPr>
          <w:i/>
          <w:w w:val="90"/>
        </w:rPr>
        <w:t>Master</w:t>
      </w:r>
      <w:r>
        <w:rPr>
          <w:i/>
          <w:spacing w:val="-3"/>
        </w:rPr>
        <w:t xml:space="preserve"> </w:t>
      </w:r>
      <w:r>
        <w:rPr>
          <w:i/>
          <w:spacing w:val="-5"/>
          <w:w w:val="90"/>
        </w:rPr>
        <w:t>2.0</w:t>
      </w:r>
    </w:p>
    <w:p w14:paraId="41349891" w14:textId="77777777" w:rsidR="00E04B02" w:rsidRDefault="00000000">
      <w:pPr>
        <w:pStyle w:val="Listenabsatz"/>
        <w:numPr>
          <w:ilvl w:val="0"/>
          <w:numId w:val="1"/>
        </w:numPr>
        <w:tabs>
          <w:tab w:val="left" w:pos="835"/>
          <w:tab w:val="left" w:pos="836"/>
        </w:tabs>
        <w:ind w:left="836" w:hanging="361"/>
        <w:rPr>
          <w:i/>
        </w:rPr>
      </w:pPr>
      <w:r>
        <w:rPr>
          <w:i/>
          <w:w w:val="90"/>
        </w:rPr>
        <w:t>HDMI</w:t>
      </w:r>
      <w:r>
        <w:rPr>
          <w:i/>
          <w:spacing w:val="-4"/>
          <w:w w:val="90"/>
        </w:rPr>
        <w:t xml:space="preserve"> </w:t>
      </w:r>
      <w:r>
        <w:rPr>
          <w:i/>
          <w:w w:val="90"/>
        </w:rPr>
        <w:t>2.1</w:t>
      </w:r>
      <w:r>
        <w:rPr>
          <w:i/>
          <w:spacing w:val="-5"/>
          <w:w w:val="90"/>
        </w:rPr>
        <w:t xml:space="preserve"> </w:t>
      </w:r>
      <w:r>
        <w:rPr>
          <w:i/>
          <w:spacing w:val="-4"/>
          <w:w w:val="90"/>
        </w:rPr>
        <w:t>ALLM</w:t>
      </w:r>
    </w:p>
    <w:p w14:paraId="19CDC181" w14:textId="77777777" w:rsidR="00E04B02" w:rsidRDefault="00000000">
      <w:pPr>
        <w:pStyle w:val="Listenabsatz"/>
        <w:numPr>
          <w:ilvl w:val="0"/>
          <w:numId w:val="1"/>
        </w:numPr>
        <w:tabs>
          <w:tab w:val="left" w:pos="835"/>
          <w:tab w:val="left" w:pos="836"/>
        </w:tabs>
        <w:ind w:left="836" w:hanging="361"/>
        <w:rPr>
          <w:i/>
        </w:rPr>
      </w:pPr>
      <w:r>
        <w:rPr>
          <w:i/>
          <w:w w:val="85"/>
        </w:rPr>
        <w:t>120Hz</w:t>
      </w:r>
      <w:r>
        <w:rPr>
          <w:i/>
          <w:spacing w:val="26"/>
        </w:rPr>
        <w:t xml:space="preserve"> </w:t>
      </w:r>
      <w:r>
        <w:rPr>
          <w:i/>
          <w:w w:val="85"/>
        </w:rPr>
        <w:t>Game-</w:t>
      </w:r>
      <w:proofErr w:type="spellStart"/>
      <w:r>
        <w:rPr>
          <w:i/>
          <w:spacing w:val="-2"/>
          <w:w w:val="85"/>
        </w:rPr>
        <w:t>Accelerator</w:t>
      </w:r>
      <w:proofErr w:type="spellEnd"/>
    </w:p>
    <w:p w14:paraId="058528A4" w14:textId="77777777" w:rsidR="00E04B02" w:rsidRDefault="00000000">
      <w:pPr>
        <w:pStyle w:val="Listenabsatz"/>
        <w:numPr>
          <w:ilvl w:val="0"/>
          <w:numId w:val="1"/>
        </w:numPr>
        <w:tabs>
          <w:tab w:val="left" w:pos="835"/>
          <w:tab w:val="left" w:pos="836"/>
        </w:tabs>
        <w:ind w:left="836" w:hanging="361"/>
        <w:rPr>
          <w:i/>
        </w:rPr>
      </w:pPr>
      <w:r>
        <w:rPr>
          <w:i/>
          <w:w w:val="90"/>
        </w:rPr>
        <w:t>Dolby</w:t>
      </w:r>
      <w:r>
        <w:rPr>
          <w:i/>
          <w:spacing w:val="-1"/>
          <w:w w:val="90"/>
        </w:rPr>
        <w:t xml:space="preserve"> </w:t>
      </w:r>
      <w:r>
        <w:rPr>
          <w:i/>
          <w:spacing w:val="-2"/>
        </w:rPr>
        <w:t>Atmos</w:t>
      </w:r>
    </w:p>
    <w:p w14:paraId="6074C696" w14:textId="77777777" w:rsidR="00E04B02" w:rsidRDefault="00000000">
      <w:pPr>
        <w:pStyle w:val="Listenabsatz"/>
        <w:numPr>
          <w:ilvl w:val="0"/>
          <w:numId w:val="1"/>
        </w:numPr>
        <w:tabs>
          <w:tab w:val="left" w:pos="835"/>
          <w:tab w:val="left" w:pos="836"/>
        </w:tabs>
        <w:spacing w:before="28"/>
        <w:ind w:left="836" w:hanging="361"/>
        <w:rPr>
          <w:i/>
        </w:rPr>
      </w:pPr>
      <w:r>
        <w:rPr>
          <w:i/>
          <w:w w:val="85"/>
        </w:rPr>
        <w:t>Google</w:t>
      </w:r>
      <w:r>
        <w:rPr>
          <w:i/>
          <w:spacing w:val="18"/>
        </w:rPr>
        <w:t xml:space="preserve"> </w:t>
      </w:r>
      <w:r>
        <w:rPr>
          <w:i/>
          <w:spacing w:val="-5"/>
        </w:rPr>
        <w:t>TV</w:t>
      </w:r>
    </w:p>
    <w:p w14:paraId="7AF34C5E" w14:textId="77777777" w:rsidR="00E04B02" w:rsidRDefault="00000000">
      <w:pPr>
        <w:spacing w:before="6"/>
        <w:rPr>
          <w:i/>
          <w:sz w:val="29"/>
        </w:rPr>
      </w:pPr>
      <w:r>
        <w:br w:type="column"/>
      </w:r>
    </w:p>
    <w:p w14:paraId="62C5B738" w14:textId="77777777" w:rsidR="00E04B02" w:rsidRDefault="00000000">
      <w:pPr>
        <w:pStyle w:val="Listenabsatz"/>
        <w:numPr>
          <w:ilvl w:val="0"/>
          <w:numId w:val="1"/>
        </w:numPr>
        <w:tabs>
          <w:tab w:val="left" w:pos="475"/>
          <w:tab w:val="left" w:pos="476"/>
        </w:tabs>
        <w:spacing w:before="0"/>
        <w:ind w:hanging="361"/>
        <w:rPr>
          <w:i/>
        </w:rPr>
      </w:pPr>
      <w:r>
        <w:rPr>
          <w:i/>
          <w:w w:val="90"/>
        </w:rPr>
        <w:t>Freihändiger</w:t>
      </w:r>
      <w:r>
        <w:rPr>
          <w:i/>
          <w:spacing w:val="-2"/>
          <w:w w:val="90"/>
        </w:rPr>
        <w:t xml:space="preserve"> </w:t>
      </w:r>
      <w:r>
        <w:rPr>
          <w:i/>
          <w:w w:val="90"/>
        </w:rPr>
        <w:t>Google-</w:t>
      </w:r>
      <w:r>
        <w:rPr>
          <w:i/>
          <w:spacing w:val="-2"/>
          <w:w w:val="90"/>
        </w:rPr>
        <w:t>Assistent</w:t>
      </w:r>
    </w:p>
    <w:p w14:paraId="5612CFF6" w14:textId="77777777" w:rsidR="00E04B02" w:rsidRDefault="00000000">
      <w:pPr>
        <w:pStyle w:val="Listenabsatz"/>
        <w:numPr>
          <w:ilvl w:val="0"/>
          <w:numId w:val="1"/>
        </w:numPr>
        <w:tabs>
          <w:tab w:val="left" w:pos="475"/>
          <w:tab w:val="left" w:pos="476"/>
        </w:tabs>
        <w:ind w:hanging="361"/>
        <w:rPr>
          <w:i/>
        </w:rPr>
      </w:pPr>
      <w:r>
        <w:rPr>
          <w:i/>
          <w:w w:val="85"/>
        </w:rPr>
        <w:t>Google</w:t>
      </w:r>
      <w:r>
        <w:rPr>
          <w:i/>
          <w:spacing w:val="13"/>
        </w:rPr>
        <w:t xml:space="preserve"> </w:t>
      </w:r>
      <w:proofErr w:type="spellStart"/>
      <w:r>
        <w:rPr>
          <w:i/>
          <w:spacing w:val="-4"/>
          <w:w w:val="95"/>
        </w:rPr>
        <w:t>Meet</w:t>
      </w:r>
      <w:proofErr w:type="spellEnd"/>
    </w:p>
    <w:p w14:paraId="2AC0EA6F" w14:textId="77777777" w:rsidR="00E04B02" w:rsidRDefault="00000000">
      <w:pPr>
        <w:pStyle w:val="Listenabsatz"/>
        <w:numPr>
          <w:ilvl w:val="0"/>
          <w:numId w:val="1"/>
        </w:numPr>
        <w:tabs>
          <w:tab w:val="left" w:pos="475"/>
          <w:tab w:val="left" w:pos="476"/>
        </w:tabs>
        <w:ind w:hanging="361"/>
        <w:rPr>
          <w:i/>
        </w:rPr>
      </w:pPr>
      <w:r>
        <w:rPr>
          <w:i/>
          <w:w w:val="90"/>
        </w:rPr>
        <w:t>Kompatibel</w:t>
      </w:r>
      <w:r>
        <w:rPr>
          <w:i/>
          <w:spacing w:val="16"/>
        </w:rPr>
        <w:t xml:space="preserve"> </w:t>
      </w:r>
      <w:r>
        <w:rPr>
          <w:i/>
          <w:w w:val="90"/>
        </w:rPr>
        <w:t>mit</w:t>
      </w:r>
      <w:r>
        <w:rPr>
          <w:i/>
          <w:spacing w:val="18"/>
        </w:rPr>
        <w:t xml:space="preserve"> </w:t>
      </w:r>
      <w:r>
        <w:rPr>
          <w:i/>
          <w:spacing w:val="-2"/>
          <w:w w:val="90"/>
        </w:rPr>
        <w:t>Alexa</w:t>
      </w:r>
    </w:p>
    <w:p w14:paraId="45EE648A" w14:textId="77777777" w:rsidR="00E04B02" w:rsidRDefault="00000000">
      <w:pPr>
        <w:pStyle w:val="Listenabsatz"/>
        <w:numPr>
          <w:ilvl w:val="0"/>
          <w:numId w:val="1"/>
        </w:numPr>
        <w:tabs>
          <w:tab w:val="left" w:pos="475"/>
          <w:tab w:val="left" w:pos="476"/>
        </w:tabs>
        <w:ind w:hanging="361"/>
        <w:rPr>
          <w:i/>
        </w:rPr>
      </w:pPr>
      <w:r>
        <w:rPr>
          <w:i/>
          <w:w w:val="90"/>
        </w:rPr>
        <w:t>Netflix,</w:t>
      </w:r>
      <w:r>
        <w:rPr>
          <w:i/>
          <w:spacing w:val="-3"/>
          <w:w w:val="90"/>
        </w:rPr>
        <w:t xml:space="preserve"> </w:t>
      </w:r>
      <w:r>
        <w:rPr>
          <w:i/>
          <w:w w:val="90"/>
        </w:rPr>
        <w:t>Amazon</w:t>
      </w:r>
      <w:r>
        <w:rPr>
          <w:i/>
          <w:spacing w:val="-5"/>
        </w:rPr>
        <w:t xml:space="preserve"> </w:t>
      </w:r>
      <w:r>
        <w:rPr>
          <w:i/>
          <w:w w:val="90"/>
        </w:rPr>
        <w:t xml:space="preserve">Prime, </w:t>
      </w:r>
      <w:r>
        <w:rPr>
          <w:i/>
          <w:spacing w:val="-2"/>
          <w:w w:val="90"/>
        </w:rPr>
        <w:t>Disney+</w:t>
      </w:r>
    </w:p>
    <w:p w14:paraId="6593CF28" w14:textId="77777777" w:rsidR="00E04B02" w:rsidRDefault="00000000">
      <w:pPr>
        <w:pStyle w:val="Listenabsatz"/>
        <w:numPr>
          <w:ilvl w:val="0"/>
          <w:numId w:val="1"/>
        </w:numPr>
        <w:tabs>
          <w:tab w:val="left" w:pos="475"/>
          <w:tab w:val="left" w:pos="476"/>
        </w:tabs>
        <w:spacing w:line="256" w:lineRule="auto"/>
        <w:ind w:right="736"/>
        <w:rPr>
          <w:i/>
        </w:rPr>
      </w:pPr>
      <w:r>
        <w:rPr>
          <w:i/>
          <w:w w:val="90"/>
        </w:rPr>
        <w:t>Schlankes Metallgehäuse ohne Rahmen</w:t>
      </w:r>
      <w:r>
        <w:rPr>
          <w:i/>
          <w:spacing w:val="-10"/>
          <w:w w:val="90"/>
        </w:rPr>
        <w:t xml:space="preserve"> </w:t>
      </w:r>
      <w:r>
        <w:rPr>
          <w:i/>
          <w:w w:val="90"/>
        </w:rPr>
        <w:t>und</w:t>
      </w:r>
      <w:r>
        <w:rPr>
          <w:i/>
          <w:spacing w:val="-7"/>
          <w:w w:val="90"/>
        </w:rPr>
        <w:t xml:space="preserve"> </w:t>
      </w:r>
      <w:proofErr w:type="spellStart"/>
      <w:r>
        <w:rPr>
          <w:i/>
          <w:w w:val="90"/>
        </w:rPr>
        <w:t>Standfuss</w:t>
      </w:r>
      <w:proofErr w:type="spellEnd"/>
      <w:r>
        <w:rPr>
          <w:i/>
          <w:spacing w:val="-9"/>
          <w:w w:val="90"/>
        </w:rPr>
        <w:t xml:space="preserve"> </w:t>
      </w:r>
      <w:r>
        <w:rPr>
          <w:i/>
          <w:w w:val="90"/>
        </w:rPr>
        <w:t>mit</w:t>
      </w:r>
      <w:r>
        <w:rPr>
          <w:i/>
          <w:spacing w:val="-7"/>
          <w:w w:val="90"/>
        </w:rPr>
        <w:t xml:space="preserve"> </w:t>
      </w:r>
      <w:r>
        <w:rPr>
          <w:i/>
          <w:w w:val="90"/>
        </w:rPr>
        <w:t xml:space="preserve">zwei </w:t>
      </w:r>
      <w:r>
        <w:rPr>
          <w:i/>
          <w:spacing w:val="-2"/>
        </w:rPr>
        <w:t>Positionen</w:t>
      </w:r>
    </w:p>
    <w:p w14:paraId="727F273E" w14:textId="77777777" w:rsidR="00E04B02" w:rsidRDefault="00000000">
      <w:pPr>
        <w:pStyle w:val="Listenabsatz"/>
        <w:numPr>
          <w:ilvl w:val="0"/>
          <w:numId w:val="1"/>
        </w:numPr>
        <w:tabs>
          <w:tab w:val="left" w:pos="475"/>
          <w:tab w:val="left" w:pos="476"/>
        </w:tabs>
        <w:spacing w:before="8"/>
        <w:ind w:hanging="361"/>
        <w:rPr>
          <w:i/>
        </w:rPr>
      </w:pPr>
      <w:r>
        <w:rPr>
          <w:i/>
          <w:w w:val="90"/>
        </w:rPr>
        <w:t>Dolby</w:t>
      </w:r>
      <w:r>
        <w:rPr>
          <w:i/>
          <w:spacing w:val="-1"/>
          <w:w w:val="90"/>
        </w:rPr>
        <w:t xml:space="preserve"> </w:t>
      </w:r>
      <w:r>
        <w:rPr>
          <w:i/>
          <w:spacing w:val="-2"/>
        </w:rPr>
        <w:t>Vision</w:t>
      </w:r>
    </w:p>
    <w:p w14:paraId="13115D14" w14:textId="77777777" w:rsidR="00E04B02" w:rsidRDefault="00000000">
      <w:pPr>
        <w:pStyle w:val="Listenabsatz"/>
        <w:numPr>
          <w:ilvl w:val="0"/>
          <w:numId w:val="1"/>
        </w:numPr>
        <w:tabs>
          <w:tab w:val="left" w:pos="475"/>
          <w:tab w:val="left" w:pos="476"/>
        </w:tabs>
        <w:ind w:hanging="361"/>
        <w:rPr>
          <w:i/>
        </w:rPr>
      </w:pPr>
      <w:r>
        <w:rPr>
          <w:i/>
          <w:w w:val="85"/>
        </w:rPr>
        <w:t>AIPQ-Engine</w:t>
      </w:r>
      <w:r>
        <w:rPr>
          <w:i/>
          <w:spacing w:val="-1"/>
        </w:rPr>
        <w:t xml:space="preserve"> </w:t>
      </w:r>
      <w:r>
        <w:rPr>
          <w:i/>
          <w:spacing w:val="-5"/>
          <w:w w:val="85"/>
        </w:rPr>
        <w:t>3.0</w:t>
      </w:r>
    </w:p>
    <w:p w14:paraId="1C2C7CF1" w14:textId="77777777" w:rsidR="00E04B02" w:rsidRDefault="00E04B02">
      <w:pPr>
        <w:sectPr w:rsidR="00E04B02">
          <w:type w:val="continuous"/>
          <w:pgSz w:w="11910" w:h="16840"/>
          <w:pgMar w:top="1360" w:right="1300" w:bottom="1580" w:left="1300" w:header="413" w:footer="1386" w:gutter="0"/>
          <w:cols w:num="2" w:space="720" w:equalWidth="0">
            <w:col w:w="3107" w:space="2145"/>
            <w:col w:w="4058"/>
          </w:cols>
        </w:sectPr>
      </w:pPr>
    </w:p>
    <w:p w14:paraId="71C1F7A0" w14:textId="77777777" w:rsidR="00E04B02" w:rsidRDefault="00E04B02">
      <w:pPr>
        <w:pStyle w:val="Textkrper"/>
        <w:spacing w:before="9"/>
        <w:rPr>
          <w:i/>
          <w:sz w:val="16"/>
        </w:rPr>
      </w:pPr>
    </w:p>
    <w:p w14:paraId="3945994E" w14:textId="77777777" w:rsidR="00E04B02" w:rsidRDefault="00B460F6">
      <w:pPr>
        <w:pStyle w:val="Textkrper"/>
        <w:spacing w:line="20" w:lineRule="exact"/>
        <w:ind w:left="115"/>
        <w:rPr>
          <w:sz w:val="2"/>
        </w:rPr>
      </w:pPr>
      <w:r>
        <w:rPr>
          <w:sz w:val="2"/>
        </w:rPr>
      </w:r>
      <w:r>
        <w:rPr>
          <w:sz w:val="2"/>
        </w:rPr>
        <w:pict w14:anchorId="459FE30E">
          <v:group id="docshapegroup2" o:spid="_x0000_s2052" alt="" style="width:144.1pt;height:.5pt;mso-position-horizontal-relative:char;mso-position-vertical-relative:line" coordsize="2882,10">
            <v:rect id="docshape3" o:spid="_x0000_s2053" alt="" style="position:absolute;width:2882;height:10" fillcolor="black" stroked="f"/>
            <w10:anchorlock/>
          </v:group>
        </w:pict>
      </w:r>
    </w:p>
    <w:p w14:paraId="3E1719A1" w14:textId="77777777" w:rsidR="00E04B02" w:rsidRDefault="00000000">
      <w:pPr>
        <w:spacing w:before="92"/>
        <w:ind w:left="115"/>
        <w:rPr>
          <w:sz w:val="20"/>
        </w:rPr>
      </w:pPr>
      <w:r>
        <w:rPr>
          <w:w w:val="90"/>
          <w:position w:val="6"/>
          <w:sz w:val="13"/>
        </w:rPr>
        <w:t>1</w:t>
      </w:r>
      <w:r>
        <w:rPr>
          <w:spacing w:val="8"/>
          <w:position w:val="6"/>
          <w:sz w:val="13"/>
        </w:rPr>
        <w:t xml:space="preserve"> </w:t>
      </w:r>
      <w:r>
        <w:rPr>
          <w:w w:val="90"/>
          <w:sz w:val="20"/>
        </w:rPr>
        <w:t>OMDIA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2022</w:t>
      </w:r>
      <w:r>
        <w:rPr>
          <w:spacing w:val="-5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Report</w:t>
      </w:r>
    </w:p>
    <w:p w14:paraId="173F1C98" w14:textId="77777777" w:rsidR="00E04B02" w:rsidRDefault="00E04B02">
      <w:pPr>
        <w:rPr>
          <w:sz w:val="20"/>
        </w:rPr>
        <w:sectPr w:rsidR="00E04B02">
          <w:type w:val="continuous"/>
          <w:pgSz w:w="11910" w:h="16840"/>
          <w:pgMar w:top="1360" w:right="1300" w:bottom="1580" w:left="1300" w:header="413" w:footer="1386" w:gutter="0"/>
          <w:cols w:space="720"/>
        </w:sectPr>
      </w:pPr>
    </w:p>
    <w:p w14:paraId="6B38A44B" w14:textId="77777777" w:rsidR="00E04B02" w:rsidRDefault="00E04B02">
      <w:pPr>
        <w:pStyle w:val="Textkrper"/>
        <w:rPr>
          <w:sz w:val="20"/>
        </w:rPr>
      </w:pPr>
    </w:p>
    <w:p w14:paraId="7703D079" w14:textId="77777777" w:rsidR="00E04B02" w:rsidRDefault="00E04B02">
      <w:pPr>
        <w:pStyle w:val="Textkrper"/>
        <w:rPr>
          <w:sz w:val="20"/>
        </w:rPr>
      </w:pPr>
    </w:p>
    <w:p w14:paraId="68619C47" w14:textId="77777777" w:rsidR="00E04B02" w:rsidRDefault="00E04B02">
      <w:pPr>
        <w:pStyle w:val="Textkrper"/>
        <w:spacing w:before="6"/>
        <w:rPr>
          <w:sz w:val="29"/>
        </w:rPr>
      </w:pPr>
    </w:p>
    <w:p w14:paraId="03B54669" w14:textId="77777777" w:rsidR="00E04B02" w:rsidRDefault="00000000">
      <w:pPr>
        <w:pStyle w:val="berschrift1"/>
        <w:spacing w:before="59"/>
      </w:pPr>
      <w:r>
        <w:rPr>
          <w:w w:val="85"/>
        </w:rPr>
        <w:t>Unendliche</w:t>
      </w:r>
      <w:r>
        <w:rPr>
          <w:spacing w:val="-4"/>
        </w:rPr>
        <w:t xml:space="preserve"> </w:t>
      </w:r>
      <w:r>
        <w:rPr>
          <w:w w:val="85"/>
        </w:rPr>
        <w:t>Farben</w:t>
      </w:r>
      <w:r>
        <w:rPr>
          <w:spacing w:val="-1"/>
        </w:rPr>
        <w:t xml:space="preserve"> </w:t>
      </w:r>
      <w:r>
        <w:rPr>
          <w:w w:val="85"/>
        </w:rPr>
        <w:t>und</w:t>
      </w:r>
      <w:r>
        <w:t xml:space="preserve"> </w:t>
      </w:r>
      <w:r>
        <w:rPr>
          <w:spacing w:val="-2"/>
          <w:w w:val="85"/>
        </w:rPr>
        <w:t>Details</w:t>
      </w:r>
    </w:p>
    <w:p w14:paraId="5C5ACBDC" w14:textId="77777777" w:rsidR="00E04B02" w:rsidRDefault="00000000">
      <w:pPr>
        <w:pStyle w:val="Textkrper"/>
        <w:spacing w:before="17" w:line="254" w:lineRule="auto"/>
        <w:ind w:left="115" w:right="115"/>
        <w:jc w:val="both"/>
      </w:pPr>
      <w:r>
        <w:rPr>
          <w:w w:val="90"/>
        </w:rPr>
        <w:t xml:space="preserve">Dank der hochmodernen </w:t>
      </w:r>
      <w:r>
        <w:rPr>
          <w:b/>
          <w:w w:val="90"/>
        </w:rPr>
        <w:t>Quantum-</w:t>
      </w:r>
      <w:proofErr w:type="spellStart"/>
      <w:r>
        <w:rPr>
          <w:b/>
          <w:w w:val="90"/>
        </w:rPr>
        <w:t>Dot</w:t>
      </w:r>
      <w:proofErr w:type="spellEnd"/>
      <w:r>
        <w:rPr>
          <w:b/>
          <w:w w:val="90"/>
        </w:rPr>
        <w:t xml:space="preserve">-Technologie </w:t>
      </w:r>
      <w:r>
        <w:rPr>
          <w:w w:val="90"/>
        </w:rPr>
        <w:t xml:space="preserve">liefert die TCL C64 Serie echte Kinofarben aus über einer Milliarde Farben und Schattierungen (alle Farben, die Kinokameras erfassen können). Mit </w:t>
      </w:r>
      <w:r>
        <w:rPr>
          <w:spacing w:val="-8"/>
        </w:rPr>
        <w:t>einer</w:t>
      </w:r>
      <w:r>
        <w:rPr>
          <w:spacing w:val="-7"/>
        </w:rPr>
        <w:t xml:space="preserve"> </w:t>
      </w:r>
      <w:r>
        <w:rPr>
          <w:spacing w:val="-8"/>
        </w:rPr>
        <w:t>Helligkeit</w:t>
      </w:r>
      <w:r>
        <w:rPr>
          <w:spacing w:val="-6"/>
        </w:rPr>
        <w:t xml:space="preserve"> </w:t>
      </w:r>
      <w:r>
        <w:rPr>
          <w:spacing w:val="-8"/>
        </w:rPr>
        <w:t>von</w:t>
      </w:r>
      <w:r>
        <w:rPr>
          <w:spacing w:val="-7"/>
        </w:rPr>
        <w:t xml:space="preserve"> </w:t>
      </w:r>
      <w:r>
        <w:rPr>
          <w:spacing w:val="-8"/>
        </w:rPr>
        <w:t>bis</w:t>
      </w:r>
      <w:r>
        <w:rPr>
          <w:spacing w:val="-3"/>
        </w:rPr>
        <w:t xml:space="preserve"> </w:t>
      </w:r>
      <w:r>
        <w:rPr>
          <w:spacing w:val="-8"/>
        </w:rPr>
        <w:t>zu</w:t>
      </w:r>
      <w:r>
        <w:rPr>
          <w:spacing w:val="-6"/>
        </w:rPr>
        <w:t xml:space="preserve"> </w:t>
      </w:r>
      <w:r>
        <w:rPr>
          <w:b/>
          <w:spacing w:val="-8"/>
        </w:rPr>
        <w:t>450</w:t>
      </w:r>
      <w:r>
        <w:rPr>
          <w:b/>
          <w:spacing w:val="-7"/>
        </w:rPr>
        <w:t xml:space="preserve"> </w:t>
      </w:r>
      <w:r>
        <w:rPr>
          <w:b/>
          <w:spacing w:val="-8"/>
        </w:rPr>
        <w:t>nits</w:t>
      </w:r>
      <w:r>
        <w:rPr>
          <w:spacing w:val="-8"/>
          <w:vertAlign w:val="superscript"/>
        </w:rPr>
        <w:t>3</w:t>
      </w:r>
      <w:r>
        <w:rPr>
          <w:spacing w:val="-7"/>
        </w:rPr>
        <w:t xml:space="preserve"> </w:t>
      </w:r>
      <w:r>
        <w:rPr>
          <w:spacing w:val="-8"/>
        </w:rPr>
        <w:t>können</w:t>
      </w:r>
      <w:r>
        <w:rPr>
          <w:spacing w:val="-7"/>
        </w:rPr>
        <w:t xml:space="preserve"> </w:t>
      </w:r>
      <w:proofErr w:type="spellStart"/>
      <w:proofErr w:type="gramStart"/>
      <w:r>
        <w:rPr>
          <w:spacing w:val="-8"/>
        </w:rPr>
        <w:t>Nutzer:innen</w:t>
      </w:r>
      <w:proofErr w:type="spellEnd"/>
      <w:proofErr w:type="gramEnd"/>
      <w:r>
        <w:rPr>
          <w:spacing w:val="-3"/>
        </w:rPr>
        <w:t xml:space="preserve"> </w:t>
      </w:r>
      <w:r>
        <w:rPr>
          <w:spacing w:val="-8"/>
        </w:rPr>
        <w:t>selbst</w:t>
      </w:r>
      <w:r>
        <w:rPr>
          <w:spacing w:val="-6"/>
        </w:rPr>
        <w:t xml:space="preserve"> </w:t>
      </w:r>
      <w:r>
        <w:rPr>
          <w:spacing w:val="-8"/>
        </w:rPr>
        <w:t>im</w:t>
      </w:r>
      <w:r>
        <w:rPr>
          <w:spacing w:val="-7"/>
        </w:rPr>
        <w:t xml:space="preserve"> </w:t>
      </w:r>
      <w:r>
        <w:rPr>
          <w:spacing w:val="-8"/>
        </w:rPr>
        <w:t>Hochsommer,</w:t>
      </w:r>
      <w:r>
        <w:rPr>
          <w:spacing w:val="-7"/>
        </w:rPr>
        <w:t xml:space="preserve"> </w:t>
      </w:r>
      <w:r>
        <w:rPr>
          <w:spacing w:val="-8"/>
        </w:rPr>
        <w:t>wenn</w:t>
      </w:r>
      <w:r>
        <w:rPr>
          <w:spacing w:val="-7"/>
        </w:rPr>
        <w:t xml:space="preserve"> </w:t>
      </w:r>
      <w:r>
        <w:rPr>
          <w:spacing w:val="-8"/>
        </w:rPr>
        <w:t>die</w:t>
      </w:r>
      <w:r>
        <w:rPr>
          <w:spacing w:val="-6"/>
        </w:rPr>
        <w:t xml:space="preserve"> </w:t>
      </w:r>
      <w:r>
        <w:rPr>
          <w:spacing w:val="-8"/>
        </w:rPr>
        <w:t>Sonne</w:t>
      </w:r>
      <w:r>
        <w:rPr>
          <w:spacing w:val="-1"/>
        </w:rPr>
        <w:t xml:space="preserve"> </w:t>
      </w:r>
      <w:r>
        <w:rPr>
          <w:spacing w:val="-8"/>
        </w:rPr>
        <w:t xml:space="preserve">in </w:t>
      </w:r>
      <w:r>
        <w:rPr>
          <w:spacing w:val="-6"/>
        </w:rPr>
        <w:t>den</w:t>
      </w:r>
      <w:r>
        <w:rPr>
          <w:spacing w:val="-12"/>
        </w:rPr>
        <w:t xml:space="preserve"> </w:t>
      </w:r>
      <w:r>
        <w:rPr>
          <w:spacing w:val="-6"/>
        </w:rPr>
        <w:t>Raum</w:t>
      </w:r>
      <w:r>
        <w:rPr>
          <w:spacing w:val="-13"/>
        </w:rPr>
        <w:t xml:space="preserve"> </w:t>
      </w:r>
      <w:r>
        <w:rPr>
          <w:spacing w:val="-6"/>
        </w:rPr>
        <w:t>scheint,</w:t>
      </w:r>
      <w:r>
        <w:rPr>
          <w:spacing w:val="-12"/>
        </w:rPr>
        <w:t xml:space="preserve"> </w:t>
      </w:r>
      <w:r>
        <w:rPr>
          <w:spacing w:val="-6"/>
        </w:rPr>
        <w:t>klare</w:t>
      </w:r>
      <w:r>
        <w:rPr>
          <w:spacing w:val="-11"/>
        </w:rPr>
        <w:t xml:space="preserve"> </w:t>
      </w:r>
      <w:r>
        <w:rPr>
          <w:spacing w:val="-6"/>
        </w:rPr>
        <w:t>Bilder</w:t>
      </w:r>
      <w:r>
        <w:rPr>
          <w:spacing w:val="-14"/>
        </w:rPr>
        <w:t xml:space="preserve"> </w:t>
      </w:r>
      <w:r>
        <w:rPr>
          <w:spacing w:val="-6"/>
        </w:rPr>
        <w:t>mit</w:t>
      </w:r>
      <w:r>
        <w:rPr>
          <w:spacing w:val="-11"/>
        </w:rPr>
        <w:t xml:space="preserve"> </w:t>
      </w:r>
      <w:r>
        <w:rPr>
          <w:spacing w:val="-6"/>
        </w:rPr>
        <w:t>lebendigen</w:t>
      </w:r>
      <w:r>
        <w:rPr>
          <w:spacing w:val="-12"/>
        </w:rPr>
        <w:t xml:space="preserve"> </w:t>
      </w:r>
      <w:r>
        <w:rPr>
          <w:spacing w:val="-6"/>
        </w:rPr>
        <w:t>Farben</w:t>
      </w:r>
      <w:r>
        <w:rPr>
          <w:spacing w:val="-10"/>
        </w:rPr>
        <w:t xml:space="preserve"> </w:t>
      </w:r>
      <w:r>
        <w:rPr>
          <w:spacing w:val="-6"/>
        </w:rPr>
        <w:t>sehen.</w:t>
      </w:r>
    </w:p>
    <w:p w14:paraId="224BAD16" w14:textId="77777777" w:rsidR="00E04B02" w:rsidRDefault="00E04B02">
      <w:pPr>
        <w:pStyle w:val="Textkrper"/>
        <w:spacing w:before="8"/>
        <w:rPr>
          <w:sz w:val="23"/>
        </w:rPr>
      </w:pPr>
    </w:p>
    <w:p w14:paraId="4C3BE9A0" w14:textId="77777777" w:rsidR="00E04B02" w:rsidRDefault="00000000">
      <w:pPr>
        <w:pStyle w:val="Textkrper"/>
        <w:spacing w:line="254" w:lineRule="auto"/>
        <w:ind w:left="115" w:right="109"/>
        <w:jc w:val="both"/>
      </w:pPr>
      <w:r>
        <w:rPr>
          <w:spacing w:val="-6"/>
        </w:rPr>
        <w:t>Darüber</w:t>
      </w:r>
      <w:r>
        <w:rPr>
          <w:spacing w:val="-10"/>
        </w:rPr>
        <w:t xml:space="preserve"> </w:t>
      </w:r>
      <w:r>
        <w:rPr>
          <w:spacing w:val="-6"/>
        </w:rPr>
        <w:t>hinaus</w:t>
      </w:r>
      <w:r>
        <w:rPr>
          <w:spacing w:val="-9"/>
        </w:rPr>
        <w:t xml:space="preserve"> </w:t>
      </w:r>
      <w:r>
        <w:rPr>
          <w:spacing w:val="-6"/>
        </w:rPr>
        <w:t>ist</w:t>
      </w:r>
      <w:r>
        <w:rPr>
          <w:spacing w:val="-9"/>
        </w:rPr>
        <w:t xml:space="preserve"> </w:t>
      </w:r>
      <w:r>
        <w:rPr>
          <w:spacing w:val="-6"/>
        </w:rPr>
        <w:t>dieses</w:t>
      </w:r>
      <w:r>
        <w:rPr>
          <w:spacing w:val="-10"/>
        </w:rPr>
        <w:t xml:space="preserve"> </w:t>
      </w:r>
      <w:r>
        <w:rPr>
          <w:spacing w:val="-6"/>
        </w:rPr>
        <w:t>neue TV-Modell</w:t>
      </w:r>
      <w:r>
        <w:rPr>
          <w:spacing w:val="-9"/>
        </w:rPr>
        <w:t xml:space="preserve"> </w:t>
      </w:r>
      <w:r>
        <w:rPr>
          <w:spacing w:val="-6"/>
        </w:rPr>
        <w:t>mit</w:t>
      </w:r>
      <w:r>
        <w:rPr>
          <w:spacing w:val="-8"/>
        </w:rPr>
        <w:t xml:space="preserve"> </w:t>
      </w:r>
      <w:r>
        <w:rPr>
          <w:b/>
          <w:spacing w:val="-6"/>
        </w:rPr>
        <w:t>HDR</w:t>
      </w:r>
      <w:r>
        <w:rPr>
          <w:b/>
          <w:spacing w:val="-9"/>
        </w:rPr>
        <w:t xml:space="preserve"> </w:t>
      </w:r>
      <w:r>
        <w:rPr>
          <w:b/>
          <w:spacing w:val="-6"/>
        </w:rPr>
        <w:t>PRO</w:t>
      </w:r>
      <w:r>
        <w:rPr>
          <w:b/>
          <w:spacing w:val="-8"/>
        </w:rPr>
        <w:t xml:space="preserve"> </w:t>
      </w:r>
      <w:r>
        <w:rPr>
          <w:spacing w:val="-6"/>
        </w:rPr>
        <w:t>und</w:t>
      </w:r>
      <w:r>
        <w:rPr>
          <w:spacing w:val="-10"/>
        </w:rPr>
        <w:t xml:space="preserve"> </w:t>
      </w:r>
      <w:r>
        <w:rPr>
          <w:b/>
          <w:spacing w:val="-6"/>
        </w:rPr>
        <w:t>4K</w:t>
      </w:r>
      <w:r>
        <w:rPr>
          <w:b/>
          <w:spacing w:val="-9"/>
        </w:rPr>
        <w:t xml:space="preserve"> </w:t>
      </w:r>
      <w:r>
        <w:rPr>
          <w:b/>
          <w:spacing w:val="-6"/>
        </w:rPr>
        <w:t>HDR</w:t>
      </w:r>
      <w:r>
        <w:rPr>
          <w:b/>
          <w:spacing w:val="-8"/>
        </w:rPr>
        <w:t xml:space="preserve"> </w:t>
      </w:r>
      <w:r>
        <w:rPr>
          <w:b/>
          <w:spacing w:val="-6"/>
        </w:rPr>
        <w:t>PRO</w:t>
      </w:r>
      <w:r>
        <w:rPr>
          <w:b/>
          <w:spacing w:val="-7"/>
        </w:rPr>
        <w:t xml:space="preserve"> </w:t>
      </w:r>
      <w:r>
        <w:rPr>
          <w:spacing w:val="-6"/>
        </w:rPr>
        <w:t>in</w:t>
      </w:r>
      <w:r>
        <w:rPr>
          <w:spacing w:val="-7"/>
        </w:rPr>
        <w:t xml:space="preserve"> </w:t>
      </w:r>
      <w:r>
        <w:rPr>
          <w:spacing w:val="-6"/>
        </w:rPr>
        <w:t>Kombination</w:t>
      </w:r>
      <w:r>
        <w:rPr>
          <w:spacing w:val="-10"/>
        </w:rPr>
        <w:t xml:space="preserve"> </w:t>
      </w:r>
      <w:r>
        <w:rPr>
          <w:spacing w:val="-6"/>
        </w:rPr>
        <w:t>mit</w:t>
      </w:r>
      <w:r>
        <w:rPr>
          <w:spacing w:val="-8"/>
        </w:rPr>
        <w:t xml:space="preserve"> </w:t>
      </w:r>
      <w:r>
        <w:rPr>
          <w:spacing w:val="-6"/>
        </w:rPr>
        <w:t xml:space="preserve">der </w:t>
      </w:r>
      <w:r>
        <w:rPr>
          <w:w w:val="90"/>
        </w:rPr>
        <w:t>Quantum</w:t>
      </w:r>
      <w:r>
        <w:rPr>
          <w:spacing w:val="-6"/>
          <w:w w:val="90"/>
        </w:rPr>
        <w:t xml:space="preserve"> </w:t>
      </w:r>
      <w:proofErr w:type="spellStart"/>
      <w:r>
        <w:rPr>
          <w:w w:val="90"/>
        </w:rPr>
        <w:t>Dot</w:t>
      </w:r>
      <w:proofErr w:type="spellEnd"/>
      <w:r>
        <w:rPr>
          <w:w w:val="90"/>
        </w:rPr>
        <w:t>-Technologie</w:t>
      </w:r>
      <w:r>
        <w:rPr>
          <w:spacing w:val="-4"/>
          <w:w w:val="90"/>
        </w:rPr>
        <w:t xml:space="preserve"> </w:t>
      </w:r>
      <w:r>
        <w:rPr>
          <w:w w:val="90"/>
        </w:rPr>
        <w:t>ausgestattet, um</w:t>
      </w:r>
      <w:r>
        <w:rPr>
          <w:spacing w:val="-10"/>
          <w:w w:val="90"/>
        </w:rPr>
        <w:t xml:space="preserve"> </w:t>
      </w:r>
      <w:r>
        <w:rPr>
          <w:w w:val="90"/>
        </w:rPr>
        <w:t>ein</w:t>
      </w:r>
      <w:r>
        <w:rPr>
          <w:spacing w:val="-3"/>
          <w:w w:val="90"/>
        </w:rPr>
        <w:t xml:space="preserve"> </w:t>
      </w:r>
      <w:r>
        <w:rPr>
          <w:w w:val="90"/>
        </w:rPr>
        <w:t>überragendes</w:t>
      </w:r>
      <w:r>
        <w:rPr>
          <w:spacing w:val="-4"/>
          <w:w w:val="90"/>
        </w:rPr>
        <w:t xml:space="preserve"> </w:t>
      </w:r>
      <w:r>
        <w:rPr>
          <w:w w:val="90"/>
        </w:rPr>
        <w:t>High</w:t>
      </w:r>
      <w:r>
        <w:rPr>
          <w:spacing w:val="-4"/>
          <w:w w:val="90"/>
        </w:rPr>
        <w:t xml:space="preserve"> </w:t>
      </w:r>
      <w:r>
        <w:rPr>
          <w:w w:val="90"/>
        </w:rPr>
        <w:t>Dynamic</w:t>
      </w:r>
      <w:r>
        <w:rPr>
          <w:spacing w:val="-1"/>
          <w:w w:val="90"/>
        </w:rPr>
        <w:t xml:space="preserve"> </w:t>
      </w:r>
      <w:r>
        <w:rPr>
          <w:w w:val="90"/>
        </w:rPr>
        <w:t>Range</w:t>
      </w:r>
      <w:r>
        <w:rPr>
          <w:spacing w:val="-2"/>
          <w:w w:val="90"/>
        </w:rPr>
        <w:t xml:space="preserve"> </w:t>
      </w:r>
      <w:r>
        <w:rPr>
          <w:w w:val="90"/>
        </w:rPr>
        <w:t>(HDR)-Erlebnis</w:t>
      </w:r>
      <w:r>
        <w:rPr>
          <w:spacing w:val="-5"/>
          <w:w w:val="90"/>
        </w:rPr>
        <w:t xml:space="preserve"> </w:t>
      </w:r>
      <w:r>
        <w:rPr>
          <w:w w:val="90"/>
        </w:rPr>
        <w:t xml:space="preserve">mit </w:t>
      </w:r>
      <w:proofErr w:type="spellStart"/>
      <w:r>
        <w:rPr>
          <w:w w:val="90"/>
        </w:rPr>
        <w:t>grossem</w:t>
      </w:r>
      <w:proofErr w:type="spellEnd"/>
      <w:r>
        <w:rPr>
          <w:w w:val="90"/>
        </w:rPr>
        <w:t xml:space="preserve"> Kontrast, lebendigen, präzisen Farben, aber auch Schatten und feinsten Details zu bieten.</w:t>
      </w:r>
    </w:p>
    <w:p w14:paraId="317E87A7" w14:textId="77777777" w:rsidR="00E04B02" w:rsidRDefault="00E04B02">
      <w:pPr>
        <w:pStyle w:val="Textkrper"/>
        <w:spacing w:before="2"/>
        <w:rPr>
          <w:sz w:val="23"/>
        </w:rPr>
      </w:pPr>
    </w:p>
    <w:p w14:paraId="5E26D40E" w14:textId="77777777" w:rsidR="00E04B02" w:rsidRDefault="00000000">
      <w:pPr>
        <w:pStyle w:val="Textkrper"/>
        <w:spacing w:line="256" w:lineRule="auto"/>
        <w:ind w:left="115" w:right="111"/>
        <w:jc w:val="both"/>
      </w:pPr>
      <w:r>
        <w:t xml:space="preserve">Um die Bildqualität zu vervollständigen, können sich </w:t>
      </w:r>
      <w:proofErr w:type="spellStart"/>
      <w:proofErr w:type="gramStart"/>
      <w:r>
        <w:t>Nutzer:innen</w:t>
      </w:r>
      <w:proofErr w:type="spellEnd"/>
      <w:proofErr w:type="gramEnd"/>
      <w:r>
        <w:t xml:space="preserve"> dank der hochwertigen </w:t>
      </w:r>
      <w:r>
        <w:rPr>
          <w:w w:val="90"/>
        </w:rPr>
        <w:t>Lautsprecher</w:t>
      </w:r>
      <w:r>
        <w:rPr>
          <w:spacing w:val="-1"/>
          <w:w w:val="90"/>
        </w:rPr>
        <w:t xml:space="preserve"> </w:t>
      </w:r>
      <w:r>
        <w:rPr>
          <w:w w:val="90"/>
        </w:rPr>
        <w:t>an</w:t>
      </w:r>
      <w:r>
        <w:rPr>
          <w:spacing w:val="-2"/>
          <w:w w:val="90"/>
        </w:rPr>
        <w:t xml:space="preserve"> </w:t>
      </w:r>
      <w:r>
        <w:rPr>
          <w:w w:val="90"/>
        </w:rPr>
        <w:t>der</w:t>
      </w:r>
      <w:r>
        <w:rPr>
          <w:spacing w:val="-1"/>
          <w:w w:val="90"/>
        </w:rPr>
        <w:t xml:space="preserve"> </w:t>
      </w:r>
      <w:r>
        <w:rPr>
          <w:w w:val="90"/>
        </w:rPr>
        <w:t xml:space="preserve">immersive </w:t>
      </w:r>
      <w:r>
        <w:rPr>
          <w:b/>
          <w:w w:val="90"/>
        </w:rPr>
        <w:t>Dolby</w:t>
      </w:r>
      <w:r>
        <w:rPr>
          <w:b/>
          <w:spacing w:val="-5"/>
          <w:w w:val="90"/>
        </w:rPr>
        <w:t xml:space="preserve"> </w:t>
      </w:r>
      <w:r>
        <w:rPr>
          <w:b/>
          <w:w w:val="90"/>
        </w:rPr>
        <w:t>Atmos-Soundqualitä</w:t>
      </w:r>
      <w:r>
        <w:rPr>
          <w:w w:val="90"/>
        </w:rPr>
        <w:t>t erfreuen</w:t>
      </w:r>
      <w:r>
        <w:rPr>
          <w:spacing w:val="-1"/>
          <w:w w:val="90"/>
        </w:rPr>
        <w:t xml:space="preserve"> </w:t>
      </w:r>
      <w:r>
        <w:rPr>
          <w:w w:val="90"/>
        </w:rPr>
        <w:t>oder</w:t>
      </w:r>
      <w:r>
        <w:rPr>
          <w:spacing w:val="-3"/>
          <w:w w:val="90"/>
        </w:rPr>
        <w:t xml:space="preserve"> </w:t>
      </w:r>
      <w:r>
        <w:rPr>
          <w:w w:val="90"/>
        </w:rPr>
        <w:t>sie</w:t>
      </w:r>
      <w:r>
        <w:rPr>
          <w:spacing w:val="-1"/>
          <w:w w:val="90"/>
        </w:rPr>
        <w:t xml:space="preserve"> </w:t>
      </w:r>
      <w:r>
        <w:rPr>
          <w:w w:val="90"/>
        </w:rPr>
        <w:t>über</w:t>
      </w:r>
      <w:r>
        <w:rPr>
          <w:spacing w:val="-2"/>
          <w:w w:val="90"/>
        </w:rPr>
        <w:t xml:space="preserve"> </w:t>
      </w:r>
      <w:r>
        <w:rPr>
          <w:w w:val="90"/>
        </w:rPr>
        <w:t xml:space="preserve">die TCL-Soundbar </w:t>
      </w:r>
      <w:r>
        <w:rPr>
          <w:spacing w:val="-6"/>
        </w:rPr>
        <w:t>verbinden,</w:t>
      </w:r>
      <w:r>
        <w:rPr>
          <w:spacing w:val="-12"/>
        </w:rPr>
        <w:t xml:space="preserve"> </w:t>
      </w:r>
      <w:r>
        <w:rPr>
          <w:spacing w:val="-6"/>
        </w:rPr>
        <w:t>um</w:t>
      </w:r>
      <w:r>
        <w:rPr>
          <w:spacing w:val="-13"/>
        </w:rPr>
        <w:t xml:space="preserve"> </w:t>
      </w:r>
      <w:r>
        <w:rPr>
          <w:spacing w:val="-6"/>
        </w:rPr>
        <w:t>einen</w:t>
      </w:r>
      <w:r>
        <w:rPr>
          <w:spacing w:val="-12"/>
        </w:rPr>
        <w:t xml:space="preserve"> </w:t>
      </w:r>
      <w:r>
        <w:rPr>
          <w:spacing w:val="-6"/>
        </w:rPr>
        <w:t>atemberaubenden</w:t>
      </w:r>
      <w:r>
        <w:rPr>
          <w:spacing w:val="-12"/>
        </w:rPr>
        <w:t xml:space="preserve"> </w:t>
      </w:r>
      <w:r>
        <w:rPr>
          <w:spacing w:val="-6"/>
        </w:rPr>
        <w:t>Klang</w:t>
      </w:r>
      <w:r>
        <w:rPr>
          <w:spacing w:val="-11"/>
        </w:rPr>
        <w:t xml:space="preserve"> </w:t>
      </w:r>
      <w:r>
        <w:rPr>
          <w:spacing w:val="-6"/>
        </w:rPr>
        <w:t>zu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geniessen</w:t>
      </w:r>
      <w:proofErr w:type="spellEnd"/>
      <w:r>
        <w:rPr>
          <w:spacing w:val="-6"/>
        </w:rPr>
        <w:t>.</w:t>
      </w:r>
    </w:p>
    <w:p w14:paraId="12A1F461" w14:textId="77777777" w:rsidR="00E04B02" w:rsidRDefault="00000000">
      <w:pPr>
        <w:pStyle w:val="Textkrper"/>
        <w:spacing w:before="6"/>
        <w:rPr>
          <w:sz w:val="20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39A1DB28" wp14:editId="11617349">
            <wp:simplePos x="0" y="0"/>
            <wp:positionH relativeFrom="page">
              <wp:posOffset>1213485</wp:posOffset>
            </wp:positionH>
            <wp:positionV relativeFrom="paragraph">
              <wp:posOffset>165272</wp:posOffset>
            </wp:positionV>
            <wp:extent cx="5133563" cy="3415093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3563" cy="3415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28F82A" w14:textId="77777777" w:rsidR="00E04B02" w:rsidRDefault="00E04B02">
      <w:pPr>
        <w:pStyle w:val="Textkrper"/>
        <w:rPr>
          <w:sz w:val="24"/>
        </w:rPr>
      </w:pPr>
    </w:p>
    <w:p w14:paraId="40C555AC" w14:textId="77777777" w:rsidR="00E04B02" w:rsidRDefault="00000000">
      <w:pPr>
        <w:pStyle w:val="berschrift1"/>
      </w:pPr>
      <w:r>
        <w:rPr>
          <w:w w:val="85"/>
        </w:rPr>
        <w:t>Endlose</w:t>
      </w:r>
      <w:r>
        <w:rPr>
          <w:spacing w:val="-4"/>
        </w:rPr>
        <w:t xml:space="preserve"> </w:t>
      </w:r>
      <w:r>
        <w:rPr>
          <w:w w:val="85"/>
        </w:rPr>
        <w:t>Unterhaltung,</w:t>
      </w:r>
      <w:r>
        <w:rPr>
          <w:spacing w:val="-5"/>
        </w:rPr>
        <w:t xml:space="preserve"> </w:t>
      </w:r>
      <w:r>
        <w:rPr>
          <w:w w:val="85"/>
        </w:rPr>
        <w:t>auch</w:t>
      </w:r>
      <w:r>
        <w:rPr>
          <w:spacing w:val="-1"/>
        </w:rPr>
        <w:t xml:space="preserve"> </w:t>
      </w:r>
      <w:r>
        <w:rPr>
          <w:w w:val="85"/>
        </w:rPr>
        <w:t>für</w:t>
      </w:r>
      <w:r>
        <w:t xml:space="preserve"> </w:t>
      </w:r>
      <w:proofErr w:type="spellStart"/>
      <w:proofErr w:type="gramStart"/>
      <w:r>
        <w:rPr>
          <w:spacing w:val="-2"/>
          <w:w w:val="85"/>
        </w:rPr>
        <w:t>Gamer:innen</w:t>
      </w:r>
      <w:proofErr w:type="spellEnd"/>
      <w:proofErr w:type="gramEnd"/>
    </w:p>
    <w:p w14:paraId="6D748F55" w14:textId="77777777" w:rsidR="00E04B02" w:rsidRDefault="00000000">
      <w:pPr>
        <w:pStyle w:val="Textkrper"/>
        <w:spacing w:before="17" w:line="254" w:lineRule="auto"/>
        <w:ind w:left="115" w:right="112"/>
        <w:jc w:val="both"/>
      </w:pPr>
      <w:r>
        <w:rPr>
          <w:w w:val="90"/>
        </w:rPr>
        <w:t>Die</w:t>
      </w:r>
      <w:r>
        <w:rPr>
          <w:spacing w:val="-3"/>
          <w:w w:val="90"/>
        </w:rPr>
        <w:t xml:space="preserve"> </w:t>
      </w:r>
      <w:r>
        <w:rPr>
          <w:w w:val="90"/>
        </w:rPr>
        <w:t>TCL</w:t>
      </w:r>
      <w:r>
        <w:rPr>
          <w:spacing w:val="-2"/>
          <w:w w:val="90"/>
        </w:rPr>
        <w:t xml:space="preserve"> </w:t>
      </w:r>
      <w:r>
        <w:rPr>
          <w:w w:val="90"/>
        </w:rPr>
        <w:t>C64</w:t>
      </w:r>
      <w:r>
        <w:rPr>
          <w:spacing w:val="-5"/>
          <w:w w:val="90"/>
        </w:rPr>
        <w:t xml:space="preserve"> </w:t>
      </w:r>
      <w:r>
        <w:rPr>
          <w:w w:val="90"/>
        </w:rPr>
        <w:t>Serie</w:t>
      </w:r>
      <w:r>
        <w:rPr>
          <w:spacing w:val="-4"/>
          <w:w w:val="90"/>
        </w:rPr>
        <w:t xml:space="preserve"> </w:t>
      </w:r>
      <w:r>
        <w:rPr>
          <w:w w:val="90"/>
        </w:rPr>
        <w:t>verwendet</w:t>
      </w:r>
      <w:r>
        <w:rPr>
          <w:spacing w:val="-1"/>
          <w:w w:val="90"/>
        </w:rPr>
        <w:t xml:space="preserve"> </w:t>
      </w:r>
      <w:r>
        <w:rPr>
          <w:b/>
          <w:w w:val="90"/>
        </w:rPr>
        <w:t>Motion</w:t>
      </w:r>
      <w:r>
        <w:rPr>
          <w:b/>
          <w:spacing w:val="-2"/>
          <w:w w:val="90"/>
        </w:rPr>
        <w:t xml:space="preserve"> </w:t>
      </w:r>
      <w:r>
        <w:rPr>
          <w:b/>
          <w:w w:val="90"/>
        </w:rPr>
        <w:t xml:space="preserve">Clarity </w:t>
      </w:r>
      <w:r>
        <w:rPr>
          <w:w w:val="90"/>
        </w:rPr>
        <w:t>für</w:t>
      </w:r>
      <w:r>
        <w:rPr>
          <w:spacing w:val="-6"/>
          <w:w w:val="90"/>
        </w:rPr>
        <w:t xml:space="preserve"> </w:t>
      </w:r>
      <w:r>
        <w:rPr>
          <w:w w:val="90"/>
        </w:rPr>
        <w:t>klare,</w:t>
      </w:r>
      <w:r>
        <w:rPr>
          <w:spacing w:val="-3"/>
          <w:w w:val="90"/>
        </w:rPr>
        <w:t xml:space="preserve"> </w:t>
      </w:r>
      <w:proofErr w:type="spellStart"/>
      <w:r>
        <w:rPr>
          <w:w w:val="90"/>
        </w:rPr>
        <w:t>fliessende</w:t>
      </w:r>
      <w:proofErr w:type="spellEnd"/>
      <w:r>
        <w:rPr>
          <w:spacing w:val="-4"/>
          <w:w w:val="90"/>
        </w:rPr>
        <w:t xml:space="preserve"> </w:t>
      </w:r>
      <w:r>
        <w:rPr>
          <w:w w:val="90"/>
        </w:rPr>
        <w:t>Bilder</w:t>
      </w:r>
      <w:r>
        <w:rPr>
          <w:spacing w:val="-6"/>
          <w:w w:val="90"/>
        </w:rPr>
        <w:t xml:space="preserve"> </w:t>
      </w:r>
      <w:r>
        <w:rPr>
          <w:w w:val="90"/>
        </w:rPr>
        <w:t>und</w:t>
      </w:r>
      <w:r>
        <w:rPr>
          <w:spacing w:val="-4"/>
          <w:w w:val="90"/>
        </w:rPr>
        <w:t xml:space="preserve"> </w:t>
      </w:r>
      <w:r>
        <w:rPr>
          <w:w w:val="90"/>
        </w:rPr>
        <w:t>verbesserte</w:t>
      </w:r>
      <w:r>
        <w:rPr>
          <w:spacing w:val="-3"/>
          <w:w w:val="90"/>
        </w:rPr>
        <w:t xml:space="preserve"> </w:t>
      </w:r>
      <w:r>
        <w:rPr>
          <w:w w:val="90"/>
        </w:rPr>
        <w:t xml:space="preserve">Bewegungen, unabhängig davon, ob die Quelle 50Hz oder 60hz ist. Der unternehmenseigene Software-Algorithmus </w:t>
      </w:r>
      <w:r>
        <w:t>MEMC</w:t>
      </w:r>
      <w:r>
        <w:rPr>
          <w:spacing w:val="-9"/>
        </w:rPr>
        <w:t xml:space="preserve"> </w:t>
      </w:r>
      <w:r>
        <w:t>TCL</w:t>
      </w:r>
      <w:r>
        <w:rPr>
          <w:spacing w:val="-9"/>
        </w:rPr>
        <w:t xml:space="preserve"> </w:t>
      </w:r>
      <w:r>
        <w:t>sorgt</w:t>
      </w:r>
      <w:r>
        <w:rPr>
          <w:spacing w:val="-10"/>
        </w:rPr>
        <w:t xml:space="preserve"> </w:t>
      </w:r>
      <w:r>
        <w:t>für</w:t>
      </w:r>
      <w:r>
        <w:rPr>
          <w:spacing w:val="-11"/>
        </w:rPr>
        <w:t xml:space="preserve"> </w:t>
      </w:r>
      <w:r>
        <w:t>eine</w:t>
      </w:r>
      <w:r>
        <w:rPr>
          <w:spacing w:val="-10"/>
        </w:rPr>
        <w:t xml:space="preserve"> </w:t>
      </w:r>
      <w:r>
        <w:t>Reduktion</w:t>
      </w:r>
      <w:r>
        <w:rPr>
          <w:spacing w:val="-11"/>
        </w:rPr>
        <w:t xml:space="preserve"> </w:t>
      </w:r>
      <w:r>
        <w:t>der</w:t>
      </w:r>
      <w:r>
        <w:rPr>
          <w:spacing w:val="-11"/>
        </w:rPr>
        <w:t xml:space="preserve"> </w:t>
      </w:r>
      <w:r>
        <w:t>Bewegungsunschärfe</w:t>
      </w:r>
      <w:r>
        <w:rPr>
          <w:spacing w:val="-10"/>
        </w:rPr>
        <w:t xml:space="preserve"> </w:t>
      </w:r>
      <w:r>
        <w:t>und</w:t>
      </w:r>
      <w:r>
        <w:rPr>
          <w:spacing w:val="-7"/>
        </w:rPr>
        <w:t xml:space="preserve"> </w:t>
      </w:r>
      <w:r>
        <w:t>Übertragungsspuren</w:t>
      </w:r>
      <w:r>
        <w:rPr>
          <w:spacing w:val="-9"/>
        </w:rPr>
        <w:t xml:space="preserve"> </w:t>
      </w:r>
      <w:r>
        <w:t xml:space="preserve">beim </w:t>
      </w:r>
      <w:r>
        <w:rPr>
          <w:spacing w:val="-6"/>
        </w:rPr>
        <w:t>Sportprogramm</w:t>
      </w:r>
      <w:r>
        <w:rPr>
          <w:spacing w:val="-8"/>
        </w:rPr>
        <w:t xml:space="preserve"> </w:t>
      </w:r>
      <w:r>
        <w:rPr>
          <w:spacing w:val="-6"/>
        </w:rPr>
        <w:t>sowie</w:t>
      </w:r>
      <w:r>
        <w:rPr>
          <w:spacing w:val="-8"/>
        </w:rPr>
        <w:t xml:space="preserve"> </w:t>
      </w:r>
      <w:r>
        <w:rPr>
          <w:spacing w:val="-6"/>
        </w:rPr>
        <w:t>schnelllebigen</w:t>
      </w:r>
      <w:r>
        <w:rPr>
          <w:spacing w:val="-9"/>
        </w:rPr>
        <w:t xml:space="preserve"> </w:t>
      </w:r>
      <w:r>
        <w:rPr>
          <w:spacing w:val="-6"/>
        </w:rPr>
        <w:t>Filmen</w:t>
      </w:r>
      <w:r>
        <w:rPr>
          <w:spacing w:val="-9"/>
        </w:rPr>
        <w:t xml:space="preserve"> </w:t>
      </w:r>
      <w:r>
        <w:rPr>
          <w:spacing w:val="-6"/>
        </w:rPr>
        <w:t>oder</w:t>
      </w:r>
      <w:r>
        <w:rPr>
          <w:spacing w:val="-10"/>
        </w:rPr>
        <w:t xml:space="preserve"> </w:t>
      </w:r>
      <w:r>
        <w:rPr>
          <w:spacing w:val="-6"/>
        </w:rPr>
        <w:t>Videospielen.</w:t>
      </w:r>
    </w:p>
    <w:p w14:paraId="2BABA6A4" w14:textId="77777777" w:rsidR="00E04B02" w:rsidRDefault="00E04B02">
      <w:pPr>
        <w:pStyle w:val="Textkrper"/>
        <w:spacing w:before="4"/>
        <w:rPr>
          <w:sz w:val="23"/>
        </w:rPr>
      </w:pPr>
    </w:p>
    <w:p w14:paraId="7324B7AB" w14:textId="77777777" w:rsidR="00E04B02" w:rsidRDefault="00000000">
      <w:pPr>
        <w:pStyle w:val="Textkrper"/>
        <w:spacing w:line="254" w:lineRule="auto"/>
        <w:ind w:left="115" w:right="111"/>
        <w:jc w:val="both"/>
      </w:pPr>
      <w:r>
        <w:rPr>
          <w:w w:val="90"/>
        </w:rPr>
        <w:t>Es</w:t>
      </w:r>
      <w:r>
        <w:rPr>
          <w:spacing w:val="-8"/>
          <w:w w:val="90"/>
        </w:rPr>
        <w:t xml:space="preserve"> </w:t>
      </w:r>
      <w:r>
        <w:rPr>
          <w:w w:val="90"/>
        </w:rPr>
        <w:t>gibt</w:t>
      </w:r>
      <w:r>
        <w:rPr>
          <w:spacing w:val="-4"/>
          <w:w w:val="90"/>
        </w:rPr>
        <w:t xml:space="preserve"> </w:t>
      </w:r>
      <w:r>
        <w:rPr>
          <w:w w:val="90"/>
        </w:rPr>
        <w:t>viele</w:t>
      </w:r>
      <w:r>
        <w:rPr>
          <w:spacing w:val="-5"/>
          <w:w w:val="90"/>
        </w:rPr>
        <w:t xml:space="preserve"> </w:t>
      </w:r>
      <w:r>
        <w:rPr>
          <w:w w:val="90"/>
        </w:rPr>
        <w:t>Möglichkeiten,</w:t>
      </w:r>
      <w:r>
        <w:rPr>
          <w:spacing w:val="-6"/>
          <w:w w:val="90"/>
        </w:rPr>
        <w:t xml:space="preserve"> </w:t>
      </w:r>
      <w:r>
        <w:rPr>
          <w:w w:val="90"/>
        </w:rPr>
        <w:t>die</w:t>
      </w:r>
      <w:r>
        <w:rPr>
          <w:spacing w:val="-5"/>
          <w:w w:val="90"/>
        </w:rPr>
        <w:t xml:space="preserve"> </w:t>
      </w:r>
      <w:r>
        <w:rPr>
          <w:w w:val="90"/>
        </w:rPr>
        <w:t>beste</w:t>
      </w:r>
      <w:r>
        <w:rPr>
          <w:spacing w:val="-5"/>
          <w:w w:val="90"/>
        </w:rPr>
        <w:t xml:space="preserve"> </w:t>
      </w:r>
      <w:r>
        <w:rPr>
          <w:w w:val="90"/>
        </w:rPr>
        <w:t>4K</w:t>
      </w:r>
      <w:r>
        <w:rPr>
          <w:spacing w:val="-5"/>
          <w:w w:val="90"/>
        </w:rPr>
        <w:t xml:space="preserve"> </w:t>
      </w:r>
      <w:r>
        <w:rPr>
          <w:w w:val="90"/>
        </w:rPr>
        <w:t>HDR-Bildqualität</w:t>
      </w:r>
      <w:r>
        <w:rPr>
          <w:spacing w:val="-10"/>
          <w:w w:val="90"/>
        </w:rPr>
        <w:t xml:space="preserve"> </w:t>
      </w:r>
      <w:r>
        <w:rPr>
          <w:w w:val="90"/>
        </w:rPr>
        <w:t>auf</w:t>
      </w:r>
      <w:r>
        <w:rPr>
          <w:spacing w:val="-8"/>
          <w:w w:val="90"/>
        </w:rPr>
        <w:t xml:space="preserve"> </w:t>
      </w:r>
      <w:r>
        <w:rPr>
          <w:w w:val="90"/>
        </w:rPr>
        <w:t>dem</w:t>
      </w:r>
      <w:r>
        <w:rPr>
          <w:spacing w:val="-6"/>
          <w:w w:val="90"/>
        </w:rPr>
        <w:t xml:space="preserve"> </w:t>
      </w:r>
      <w:r>
        <w:rPr>
          <w:w w:val="90"/>
        </w:rPr>
        <w:t>Fernseher</w:t>
      </w:r>
      <w:r>
        <w:rPr>
          <w:spacing w:val="-7"/>
          <w:w w:val="90"/>
        </w:rPr>
        <w:t xml:space="preserve"> </w:t>
      </w:r>
      <w:r>
        <w:rPr>
          <w:w w:val="90"/>
        </w:rPr>
        <w:t>zu</w:t>
      </w:r>
      <w:r>
        <w:rPr>
          <w:spacing w:val="-6"/>
          <w:w w:val="90"/>
        </w:rPr>
        <w:t xml:space="preserve"> </w:t>
      </w:r>
      <w:r>
        <w:rPr>
          <w:w w:val="90"/>
        </w:rPr>
        <w:t>erhalten:</w:t>
      </w:r>
      <w:r>
        <w:rPr>
          <w:spacing w:val="-5"/>
          <w:w w:val="90"/>
        </w:rPr>
        <w:t xml:space="preserve"> </w:t>
      </w:r>
      <w:r>
        <w:rPr>
          <w:w w:val="90"/>
        </w:rPr>
        <w:t>HDR10,</w:t>
      </w:r>
      <w:r>
        <w:rPr>
          <w:spacing w:val="-5"/>
          <w:w w:val="90"/>
        </w:rPr>
        <w:t xml:space="preserve"> </w:t>
      </w:r>
      <w:r>
        <w:rPr>
          <w:w w:val="90"/>
        </w:rPr>
        <w:t xml:space="preserve">HDR HLG, HDR10+, HDR DOLBY VISION – dieser TCL-Fernseher unterstützt alle Formate. Mit </w:t>
      </w:r>
      <w:r>
        <w:rPr>
          <w:b/>
          <w:w w:val="90"/>
        </w:rPr>
        <w:t>Multi HDR Format</w:t>
      </w:r>
      <w:r>
        <w:rPr>
          <w:b/>
          <w:spacing w:val="-9"/>
          <w:w w:val="90"/>
        </w:rPr>
        <w:t xml:space="preserve"> </w:t>
      </w:r>
      <w:r>
        <w:rPr>
          <w:w w:val="90"/>
        </w:rPr>
        <w:t>liefert</w:t>
      </w:r>
      <w:r>
        <w:rPr>
          <w:spacing w:val="-4"/>
          <w:w w:val="90"/>
        </w:rPr>
        <w:t xml:space="preserve"> </w:t>
      </w:r>
      <w:r>
        <w:rPr>
          <w:w w:val="90"/>
        </w:rPr>
        <w:t>die</w:t>
      </w:r>
      <w:r>
        <w:rPr>
          <w:spacing w:val="-10"/>
          <w:w w:val="90"/>
        </w:rPr>
        <w:t xml:space="preserve"> </w:t>
      </w:r>
      <w:r>
        <w:rPr>
          <w:w w:val="90"/>
        </w:rPr>
        <w:t>neue</w:t>
      </w:r>
      <w:r>
        <w:rPr>
          <w:spacing w:val="-6"/>
          <w:w w:val="90"/>
        </w:rPr>
        <w:t xml:space="preserve"> </w:t>
      </w:r>
      <w:r>
        <w:rPr>
          <w:w w:val="90"/>
        </w:rPr>
        <w:t>TCL</w:t>
      </w:r>
      <w:r>
        <w:rPr>
          <w:spacing w:val="-9"/>
          <w:w w:val="90"/>
        </w:rPr>
        <w:t xml:space="preserve"> </w:t>
      </w:r>
      <w:r>
        <w:rPr>
          <w:w w:val="90"/>
        </w:rPr>
        <w:t>C64</w:t>
      </w:r>
      <w:r>
        <w:rPr>
          <w:spacing w:val="-8"/>
          <w:w w:val="90"/>
        </w:rPr>
        <w:t xml:space="preserve"> </w:t>
      </w:r>
      <w:r>
        <w:rPr>
          <w:w w:val="90"/>
        </w:rPr>
        <w:t>Serie</w:t>
      </w:r>
      <w:r>
        <w:rPr>
          <w:spacing w:val="-7"/>
          <w:w w:val="90"/>
        </w:rPr>
        <w:t xml:space="preserve"> </w:t>
      </w:r>
      <w:r>
        <w:rPr>
          <w:w w:val="90"/>
        </w:rPr>
        <w:t>die</w:t>
      </w:r>
      <w:r>
        <w:rPr>
          <w:spacing w:val="-6"/>
          <w:w w:val="90"/>
        </w:rPr>
        <w:t xml:space="preserve"> </w:t>
      </w:r>
      <w:r>
        <w:rPr>
          <w:w w:val="90"/>
        </w:rPr>
        <w:t>beste</w:t>
      </w:r>
      <w:r>
        <w:rPr>
          <w:spacing w:val="-4"/>
          <w:w w:val="90"/>
        </w:rPr>
        <w:t xml:space="preserve"> </w:t>
      </w:r>
      <w:r>
        <w:rPr>
          <w:b/>
          <w:w w:val="90"/>
        </w:rPr>
        <w:t>4K</w:t>
      </w:r>
      <w:r>
        <w:rPr>
          <w:b/>
          <w:spacing w:val="-7"/>
          <w:w w:val="90"/>
        </w:rPr>
        <w:t xml:space="preserve"> </w:t>
      </w:r>
      <w:r>
        <w:rPr>
          <w:b/>
          <w:w w:val="90"/>
        </w:rPr>
        <w:t>HDR</w:t>
      </w:r>
      <w:r>
        <w:rPr>
          <w:b/>
          <w:spacing w:val="-10"/>
          <w:w w:val="90"/>
        </w:rPr>
        <w:t xml:space="preserve"> </w:t>
      </w:r>
      <w:r>
        <w:rPr>
          <w:w w:val="90"/>
        </w:rPr>
        <w:t>Bildqualität</w:t>
      </w:r>
      <w:r>
        <w:rPr>
          <w:spacing w:val="-5"/>
          <w:w w:val="90"/>
        </w:rPr>
        <w:t xml:space="preserve"> </w:t>
      </w:r>
      <w:r>
        <w:rPr>
          <w:w w:val="90"/>
        </w:rPr>
        <w:t>auf</w:t>
      </w:r>
      <w:r>
        <w:rPr>
          <w:spacing w:val="-9"/>
          <w:w w:val="90"/>
        </w:rPr>
        <w:t xml:space="preserve"> </w:t>
      </w:r>
      <w:r>
        <w:rPr>
          <w:w w:val="90"/>
        </w:rPr>
        <w:t>dem</w:t>
      </w:r>
      <w:r>
        <w:rPr>
          <w:spacing w:val="-7"/>
          <w:w w:val="90"/>
        </w:rPr>
        <w:t xml:space="preserve"> </w:t>
      </w:r>
      <w:r>
        <w:rPr>
          <w:w w:val="90"/>
        </w:rPr>
        <w:t>Fernseher</w:t>
      </w:r>
      <w:r>
        <w:rPr>
          <w:spacing w:val="-8"/>
          <w:w w:val="90"/>
        </w:rPr>
        <w:t xml:space="preserve"> </w:t>
      </w:r>
      <w:r>
        <w:rPr>
          <w:w w:val="90"/>
        </w:rPr>
        <w:t>und</w:t>
      </w:r>
      <w:r>
        <w:rPr>
          <w:spacing w:val="-7"/>
          <w:w w:val="90"/>
        </w:rPr>
        <w:t xml:space="preserve"> </w:t>
      </w:r>
      <w:r>
        <w:rPr>
          <w:w w:val="90"/>
        </w:rPr>
        <w:t>unterstützt das</w:t>
      </w:r>
      <w:r>
        <w:rPr>
          <w:spacing w:val="-1"/>
          <w:w w:val="90"/>
        </w:rPr>
        <w:t xml:space="preserve"> </w:t>
      </w:r>
      <w:r>
        <w:rPr>
          <w:w w:val="90"/>
        </w:rPr>
        <w:t>optimale Format, unabhängig davon, ob</w:t>
      </w:r>
      <w:r>
        <w:rPr>
          <w:spacing w:val="-1"/>
          <w:w w:val="90"/>
        </w:rPr>
        <w:t xml:space="preserve"> </w:t>
      </w:r>
      <w:proofErr w:type="spellStart"/>
      <w:proofErr w:type="gramStart"/>
      <w:r>
        <w:rPr>
          <w:w w:val="90"/>
        </w:rPr>
        <w:t>Nutzer:innen</w:t>
      </w:r>
      <w:proofErr w:type="spellEnd"/>
      <w:proofErr w:type="gramEnd"/>
      <w:r>
        <w:rPr>
          <w:w w:val="90"/>
        </w:rPr>
        <w:t xml:space="preserve"> Dolby Vision</w:t>
      </w:r>
      <w:r>
        <w:rPr>
          <w:spacing w:val="-1"/>
          <w:w w:val="90"/>
        </w:rPr>
        <w:t xml:space="preserve"> </w:t>
      </w:r>
      <w:r>
        <w:rPr>
          <w:w w:val="90"/>
        </w:rPr>
        <w:t>Inhalte auf Netflix</w:t>
      </w:r>
      <w:r>
        <w:rPr>
          <w:spacing w:val="-1"/>
          <w:w w:val="90"/>
        </w:rPr>
        <w:t xml:space="preserve"> </w:t>
      </w:r>
      <w:r>
        <w:rPr>
          <w:w w:val="90"/>
        </w:rPr>
        <w:t xml:space="preserve">oder Disney+ </w:t>
      </w:r>
      <w:r>
        <w:rPr>
          <w:spacing w:val="-8"/>
        </w:rPr>
        <w:t>oder</w:t>
      </w:r>
      <w:r>
        <w:rPr>
          <w:spacing w:val="-11"/>
        </w:rPr>
        <w:t xml:space="preserve"> </w:t>
      </w:r>
      <w:r>
        <w:rPr>
          <w:spacing w:val="-8"/>
        </w:rPr>
        <w:t>HDR</w:t>
      </w:r>
      <w:r>
        <w:rPr>
          <w:spacing w:val="-9"/>
        </w:rPr>
        <w:t xml:space="preserve"> </w:t>
      </w:r>
      <w:r>
        <w:rPr>
          <w:spacing w:val="-8"/>
        </w:rPr>
        <w:t>10+ Inhalte auf</w:t>
      </w:r>
      <w:r>
        <w:rPr>
          <w:spacing w:val="-11"/>
        </w:rPr>
        <w:t xml:space="preserve"> </w:t>
      </w:r>
      <w:r>
        <w:rPr>
          <w:spacing w:val="-8"/>
        </w:rPr>
        <w:t>Amazon</w:t>
      </w:r>
      <w:r>
        <w:rPr>
          <w:spacing w:val="-9"/>
        </w:rPr>
        <w:t xml:space="preserve"> </w:t>
      </w:r>
      <w:r>
        <w:rPr>
          <w:spacing w:val="-8"/>
        </w:rPr>
        <w:t>Prime Video</w:t>
      </w:r>
      <w:r>
        <w:rPr>
          <w:spacing w:val="-9"/>
        </w:rPr>
        <w:t xml:space="preserve"> </w:t>
      </w:r>
      <w:r>
        <w:rPr>
          <w:spacing w:val="-8"/>
        </w:rPr>
        <w:t>ansehen.</w:t>
      </w:r>
    </w:p>
    <w:p w14:paraId="62A71002" w14:textId="77777777" w:rsidR="00E04B02" w:rsidRDefault="00E04B02">
      <w:pPr>
        <w:pStyle w:val="Textkrper"/>
        <w:rPr>
          <w:sz w:val="20"/>
        </w:rPr>
      </w:pPr>
    </w:p>
    <w:p w14:paraId="3E1E045A" w14:textId="77777777" w:rsidR="00E04B02" w:rsidRDefault="00B460F6">
      <w:pPr>
        <w:pStyle w:val="Textkrper"/>
        <w:spacing w:before="8"/>
        <w:rPr>
          <w:sz w:val="19"/>
        </w:rPr>
      </w:pPr>
      <w:r>
        <w:pict w14:anchorId="6290849E">
          <v:rect id="docshape4" o:spid="_x0000_s2051" alt="" style="position:absolute;margin-left:70.8pt;margin-top:12.5pt;width:144.1pt;height:.5pt;z-index:-15727104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</w:p>
    <w:p w14:paraId="2099D28E" w14:textId="77777777" w:rsidR="00E04B02" w:rsidRDefault="00E04B02">
      <w:pPr>
        <w:rPr>
          <w:sz w:val="19"/>
        </w:rPr>
        <w:sectPr w:rsidR="00E04B02">
          <w:pgSz w:w="11910" w:h="16840"/>
          <w:pgMar w:top="1360" w:right="1300" w:bottom="1620" w:left="1300" w:header="413" w:footer="1386" w:gutter="0"/>
          <w:cols w:space="720"/>
        </w:sectPr>
      </w:pPr>
    </w:p>
    <w:p w14:paraId="482F4D9A" w14:textId="77777777" w:rsidR="00E04B02" w:rsidRDefault="00000000">
      <w:pPr>
        <w:pStyle w:val="Textkrper"/>
        <w:spacing w:before="53" w:line="254" w:lineRule="auto"/>
        <w:ind w:left="115" w:right="112"/>
        <w:jc w:val="both"/>
      </w:pPr>
      <w:r>
        <w:rPr>
          <w:spacing w:val="-6"/>
        </w:rPr>
        <w:lastRenderedPageBreak/>
        <w:t>Die</w:t>
      </w:r>
      <w:r>
        <w:rPr>
          <w:spacing w:val="-10"/>
        </w:rPr>
        <w:t xml:space="preserve"> </w:t>
      </w:r>
      <w:r>
        <w:rPr>
          <w:spacing w:val="-6"/>
        </w:rPr>
        <w:t>C64</w:t>
      </w:r>
      <w:r>
        <w:rPr>
          <w:spacing w:val="-9"/>
        </w:rPr>
        <w:t xml:space="preserve"> </w:t>
      </w:r>
      <w:r>
        <w:rPr>
          <w:spacing w:val="-6"/>
        </w:rPr>
        <w:t>Serie</w:t>
      </w:r>
      <w:r>
        <w:rPr>
          <w:spacing w:val="-9"/>
        </w:rPr>
        <w:t xml:space="preserve"> </w:t>
      </w:r>
      <w:r>
        <w:rPr>
          <w:spacing w:val="-6"/>
        </w:rPr>
        <w:t>bietet</w:t>
      </w:r>
      <w:r>
        <w:rPr>
          <w:spacing w:val="-10"/>
        </w:rPr>
        <w:t xml:space="preserve"> </w:t>
      </w:r>
      <w:r>
        <w:rPr>
          <w:spacing w:val="-6"/>
        </w:rPr>
        <w:t>auch</w:t>
      </w:r>
      <w:r>
        <w:rPr>
          <w:spacing w:val="-9"/>
        </w:rPr>
        <w:t xml:space="preserve"> </w:t>
      </w:r>
      <w:r>
        <w:rPr>
          <w:spacing w:val="-6"/>
        </w:rPr>
        <w:t>einen</w:t>
      </w:r>
      <w:r>
        <w:rPr>
          <w:spacing w:val="-9"/>
        </w:rPr>
        <w:t xml:space="preserve"> </w:t>
      </w:r>
      <w:r>
        <w:rPr>
          <w:spacing w:val="-6"/>
        </w:rPr>
        <w:t>reaktionsschnellen</w:t>
      </w:r>
      <w:r>
        <w:rPr>
          <w:spacing w:val="-9"/>
        </w:rPr>
        <w:t xml:space="preserve"> </w:t>
      </w:r>
      <w:r>
        <w:rPr>
          <w:spacing w:val="-6"/>
        </w:rPr>
        <w:t>Bildschirm,</w:t>
      </w:r>
      <w:r>
        <w:rPr>
          <w:spacing w:val="-10"/>
        </w:rPr>
        <w:t xml:space="preserve"> </w:t>
      </w:r>
      <w:r>
        <w:rPr>
          <w:spacing w:val="-6"/>
        </w:rPr>
        <w:t>der</w:t>
      </w:r>
      <w:r>
        <w:rPr>
          <w:spacing w:val="-9"/>
        </w:rPr>
        <w:t xml:space="preserve"> </w:t>
      </w:r>
      <w:r>
        <w:rPr>
          <w:spacing w:val="-6"/>
        </w:rPr>
        <w:t>ein</w:t>
      </w:r>
      <w:r>
        <w:rPr>
          <w:spacing w:val="-9"/>
        </w:rPr>
        <w:t xml:space="preserve"> </w:t>
      </w:r>
      <w:r>
        <w:rPr>
          <w:spacing w:val="-6"/>
        </w:rPr>
        <w:t>optimiertes</w:t>
      </w:r>
      <w:r>
        <w:rPr>
          <w:spacing w:val="-10"/>
        </w:rPr>
        <w:t xml:space="preserve"> </w:t>
      </w:r>
      <w:r>
        <w:rPr>
          <w:spacing w:val="-6"/>
        </w:rPr>
        <w:t xml:space="preserve">Gaming-Erlebnis </w:t>
      </w:r>
      <w:r>
        <w:rPr>
          <w:w w:val="90"/>
        </w:rPr>
        <w:t xml:space="preserve">ermöglicht: Mit </w:t>
      </w:r>
      <w:r>
        <w:rPr>
          <w:b/>
          <w:w w:val="90"/>
        </w:rPr>
        <w:t xml:space="preserve">HDMI 2.1 </w:t>
      </w:r>
      <w:r>
        <w:rPr>
          <w:w w:val="90"/>
        </w:rPr>
        <w:t xml:space="preserve">und </w:t>
      </w:r>
      <w:r>
        <w:rPr>
          <w:b/>
          <w:w w:val="90"/>
        </w:rPr>
        <w:t xml:space="preserve">ALLM </w:t>
      </w:r>
      <w:r>
        <w:rPr>
          <w:w w:val="90"/>
        </w:rPr>
        <w:t>erleben Gamer automatisch die geringste Latenz und die besten Bildeinstellungen</w:t>
      </w:r>
      <w:r>
        <w:rPr>
          <w:spacing w:val="-4"/>
          <w:w w:val="90"/>
        </w:rPr>
        <w:t xml:space="preserve"> </w:t>
      </w:r>
      <w:r>
        <w:rPr>
          <w:w w:val="90"/>
        </w:rPr>
        <w:t>für</w:t>
      </w:r>
      <w:r>
        <w:rPr>
          <w:spacing w:val="-6"/>
          <w:w w:val="90"/>
        </w:rPr>
        <w:t xml:space="preserve"> </w:t>
      </w:r>
      <w:r>
        <w:rPr>
          <w:w w:val="90"/>
        </w:rPr>
        <w:t>Spiele.</w:t>
      </w:r>
      <w:r>
        <w:rPr>
          <w:spacing w:val="-4"/>
          <w:w w:val="90"/>
        </w:rPr>
        <w:t xml:space="preserve"> </w:t>
      </w:r>
      <w:r>
        <w:rPr>
          <w:w w:val="90"/>
        </w:rPr>
        <w:t>Mit</w:t>
      </w:r>
      <w:r>
        <w:rPr>
          <w:spacing w:val="-3"/>
          <w:w w:val="90"/>
        </w:rPr>
        <w:t xml:space="preserve"> </w:t>
      </w:r>
      <w:r>
        <w:rPr>
          <w:w w:val="90"/>
        </w:rPr>
        <w:t>der</w:t>
      </w:r>
      <w:r>
        <w:rPr>
          <w:spacing w:val="-5"/>
          <w:w w:val="90"/>
        </w:rPr>
        <w:t xml:space="preserve"> </w:t>
      </w:r>
      <w:r>
        <w:rPr>
          <w:w w:val="90"/>
        </w:rPr>
        <w:t>neuesten</w:t>
      </w:r>
      <w:r>
        <w:rPr>
          <w:spacing w:val="-4"/>
          <w:w w:val="90"/>
        </w:rPr>
        <w:t xml:space="preserve"> </w:t>
      </w:r>
      <w:r>
        <w:rPr>
          <w:w w:val="90"/>
        </w:rPr>
        <w:t>Technologie</w:t>
      </w:r>
      <w:r>
        <w:rPr>
          <w:spacing w:val="-2"/>
          <w:w w:val="90"/>
        </w:rPr>
        <w:t xml:space="preserve"> </w:t>
      </w:r>
      <w:r>
        <w:rPr>
          <w:b/>
          <w:w w:val="90"/>
        </w:rPr>
        <w:t>120Hz</w:t>
      </w:r>
      <w:r>
        <w:rPr>
          <w:b/>
          <w:spacing w:val="-2"/>
          <w:w w:val="90"/>
        </w:rPr>
        <w:t xml:space="preserve"> </w:t>
      </w:r>
      <w:r>
        <w:rPr>
          <w:b/>
          <w:w w:val="90"/>
        </w:rPr>
        <w:t>DLG</w:t>
      </w:r>
      <w:r>
        <w:rPr>
          <w:w w:val="90"/>
          <w:vertAlign w:val="superscript"/>
        </w:rPr>
        <w:t>4</w:t>
      </w:r>
      <w:r>
        <w:rPr>
          <w:spacing w:val="-4"/>
          <w:w w:val="90"/>
        </w:rPr>
        <w:t xml:space="preserve"> </w:t>
      </w:r>
      <w:r>
        <w:rPr>
          <w:w w:val="90"/>
        </w:rPr>
        <w:t>(Dual</w:t>
      </w:r>
      <w:r>
        <w:rPr>
          <w:spacing w:val="-5"/>
          <w:w w:val="90"/>
        </w:rPr>
        <w:t xml:space="preserve"> </w:t>
      </w:r>
      <w:r>
        <w:rPr>
          <w:w w:val="90"/>
        </w:rPr>
        <w:t>Line</w:t>
      </w:r>
      <w:r>
        <w:rPr>
          <w:spacing w:val="-3"/>
          <w:w w:val="90"/>
        </w:rPr>
        <w:t xml:space="preserve"> </w:t>
      </w:r>
      <w:r>
        <w:rPr>
          <w:w w:val="90"/>
        </w:rPr>
        <w:t>Gate)</w:t>
      </w:r>
      <w:r>
        <w:rPr>
          <w:spacing w:val="-5"/>
          <w:w w:val="90"/>
        </w:rPr>
        <w:t xml:space="preserve"> </w:t>
      </w:r>
      <w:r>
        <w:rPr>
          <w:w w:val="90"/>
        </w:rPr>
        <w:t>von</w:t>
      </w:r>
      <w:r>
        <w:rPr>
          <w:spacing w:val="-4"/>
          <w:w w:val="90"/>
        </w:rPr>
        <w:t xml:space="preserve"> </w:t>
      </w:r>
      <w:r>
        <w:rPr>
          <w:w w:val="90"/>
        </w:rPr>
        <w:t>TCL</w:t>
      </w:r>
      <w:r>
        <w:rPr>
          <w:spacing w:val="-2"/>
          <w:w w:val="90"/>
        </w:rPr>
        <w:t xml:space="preserve"> </w:t>
      </w:r>
      <w:r>
        <w:rPr>
          <w:w w:val="90"/>
        </w:rPr>
        <w:t xml:space="preserve">sorgt </w:t>
      </w:r>
      <w:r>
        <w:rPr>
          <w:spacing w:val="-8"/>
        </w:rPr>
        <w:t>die</w:t>
      </w:r>
      <w:r>
        <w:t xml:space="preserve"> </w:t>
      </w:r>
      <w:r>
        <w:rPr>
          <w:spacing w:val="-8"/>
        </w:rPr>
        <w:t>Content-Auto-Adjustment-Funktion</w:t>
      </w:r>
      <w:r>
        <w:t xml:space="preserve"> </w:t>
      </w:r>
      <w:r>
        <w:rPr>
          <w:spacing w:val="-8"/>
        </w:rPr>
        <w:t>für</w:t>
      </w:r>
      <w:r>
        <w:t xml:space="preserve"> </w:t>
      </w:r>
      <w:r>
        <w:rPr>
          <w:spacing w:val="-8"/>
        </w:rPr>
        <w:t>eine</w:t>
      </w:r>
      <w:r>
        <w:t xml:space="preserve"> </w:t>
      </w:r>
      <w:r>
        <w:rPr>
          <w:spacing w:val="-8"/>
        </w:rPr>
        <w:t>höhere</w:t>
      </w:r>
      <w:r>
        <w:t xml:space="preserve"> </w:t>
      </w:r>
      <w:r>
        <w:rPr>
          <w:spacing w:val="-8"/>
        </w:rPr>
        <w:t>Bildwiederholrate</w:t>
      </w:r>
      <w:r>
        <w:t xml:space="preserve"> </w:t>
      </w:r>
      <w:r>
        <w:rPr>
          <w:spacing w:val="-8"/>
        </w:rPr>
        <w:t>und</w:t>
      </w:r>
      <w:r>
        <w:t xml:space="preserve"> </w:t>
      </w:r>
      <w:r>
        <w:rPr>
          <w:spacing w:val="-8"/>
        </w:rPr>
        <w:t>eine</w:t>
      </w:r>
      <w:r>
        <w:t xml:space="preserve"> </w:t>
      </w:r>
      <w:r>
        <w:rPr>
          <w:spacing w:val="-8"/>
        </w:rPr>
        <w:t>geringere</w:t>
      </w:r>
      <w:r>
        <w:t xml:space="preserve"> </w:t>
      </w:r>
      <w:r>
        <w:rPr>
          <w:spacing w:val="-8"/>
        </w:rPr>
        <w:t xml:space="preserve">Latenz. </w:t>
      </w:r>
      <w:r>
        <w:rPr>
          <w:spacing w:val="-4"/>
        </w:rPr>
        <w:t>Die</w:t>
      </w:r>
      <w:r>
        <w:rPr>
          <w:spacing w:val="-6"/>
        </w:rPr>
        <w:t xml:space="preserve"> </w:t>
      </w:r>
      <w:r>
        <w:rPr>
          <w:spacing w:val="-4"/>
        </w:rPr>
        <w:t>Auflösung</w:t>
      </w:r>
      <w:r>
        <w:rPr>
          <w:spacing w:val="-6"/>
        </w:rPr>
        <w:t xml:space="preserve"> </w:t>
      </w:r>
      <w:r>
        <w:rPr>
          <w:spacing w:val="-4"/>
        </w:rPr>
        <w:t>des</w:t>
      </w:r>
      <w:r>
        <w:rPr>
          <w:spacing w:val="-7"/>
        </w:rPr>
        <w:t xml:space="preserve"> </w:t>
      </w:r>
      <w:r>
        <w:rPr>
          <w:spacing w:val="-4"/>
        </w:rPr>
        <w:t>Spiels</w:t>
      </w:r>
      <w:r>
        <w:rPr>
          <w:spacing w:val="-7"/>
        </w:rPr>
        <w:t xml:space="preserve"> </w:t>
      </w:r>
      <w:r>
        <w:rPr>
          <w:spacing w:val="-4"/>
        </w:rPr>
        <w:t>wird</w:t>
      </w:r>
      <w:r>
        <w:rPr>
          <w:spacing w:val="-7"/>
        </w:rPr>
        <w:t xml:space="preserve"> </w:t>
      </w:r>
      <w:r>
        <w:rPr>
          <w:spacing w:val="-4"/>
        </w:rPr>
        <w:t>automatisch</w:t>
      </w:r>
      <w:r>
        <w:rPr>
          <w:spacing w:val="-7"/>
        </w:rPr>
        <w:t xml:space="preserve"> </w:t>
      </w:r>
      <w:r>
        <w:rPr>
          <w:spacing w:val="-4"/>
        </w:rPr>
        <w:t>auf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Full</w:t>
      </w:r>
      <w:proofErr w:type="spellEnd"/>
      <w:r>
        <w:rPr>
          <w:spacing w:val="-7"/>
        </w:rPr>
        <w:t xml:space="preserve"> </w:t>
      </w:r>
      <w:r>
        <w:rPr>
          <w:spacing w:val="-4"/>
        </w:rPr>
        <w:t>HD eingestellt,</w:t>
      </w:r>
      <w:r>
        <w:rPr>
          <w:spacing w:val="-6"/>
        </w:rPr>
        <w:t xml:space="preserve"> </w:t>
      </w:r>
      <w:r>
        <w:rPr>
          <w:spacing w:val="-4"/>
        </w:rPr>
        <w:t>um</w:t>
      </w:r>
      <w:r>
        <w:rPr>
          <w:spacing w:val="-7"/>
        </w:rPr>
        <w:t xml:space="preserve"> </w:t>
      </w:r>
      <w:r>
        <w:rPr>
          <w:spacing w:val="-4"/>
        </w:rPr>
        <w:t>120</w:t>
      </w:r>
      <w:r>
        <w:rPr>
          <w:spacing w:val="-7"/>
        </w:rPr>
        <w:t xml:space="preserve"> </w:t>
      </w:r>
      <w:r>
        <w:rPr>
          <w:spacing w:val="-4"/>
        </w:rPr>
        <w:t>Bilder</w:t>
      </w:r>
      <w:r>
        <w:rPr>
          <w:spacing w:val="-8"/>
        </w:rPr>
        <w:t xml:space="preserve"> </w:t>
      </w:r>
      <w:r>
        <w:rPr>
          <w:spacing w:val="-4"/>
        </w:rPr>
        <w:t>pro</w:t>
      </w:r>
      <w:r>
        <w:rPr>
          <w:spacing w:val="-7"/>
        </w:rPr>
        <w:t xml:space="preserve"> </w:t>
      </w:r>
      <w:r>
        <w:rPr>
          <w:spacing w:val="-4"/>
        </w:rPr>
        <w:t>Sekunde</w:t>
      </w:r>
      <w:r>
        <w:rPr>
          <w:spacing w:val="-6"/>
        </w:rPr>
        <w:t xml:space="preserve"> </w:t>
      </w:r>
      <w:r>
        <w:rPr>
          <w:spacing w:val="-4"/>
        </w:rPr>
        <w:t xml:space="preserve">zu </w:t>
      </w:r>
      <w:r>
        <w:rPr>
          <w:w w:val="90"/>
        </w:rPr>
        <w:t xml:space="preserve">ermöglichen. Flüssige Bilder werden für die neueste 120Hz Spielkonsolenträger Generationen möglich </w:t>
      </w:r>
      <w:r>
        <w:rPr>
          <w:spacing w:val="-2"/>
        </w:rPr>
        <w:t>gemacht.</w:t>
      </w:r>
    </w:p>
    <w:p w14:paraId="59C0F9BD" w14:textId="77777777" w:rsidR="00E04B02" w:rsidRDefault="00E04B02">
      <w:pPr>
        <w:pStyle w:val="Textkrper"/>
        <w:spacing w:before="9"/>
        <w:rPr>
          <w:sz w:val="23"/>
        </w:rPr>
      </w:pPr>
    </w:p>
    <w:p w14:paraId="5B39BDF8" w14:textId="77777777" w:rsidR="00E04B02" w:rsidRDefault="00000000">
      <w:pPr>
        <w:pStyle w:val="Textkrper"/>
        <w:spacing w:line="254" w:lineRule="auto"/>
        <w:ind w:left="115" w:right="108"/>
        <w:jc w:val="both"/>
      </w:pPr>
      <w:r>
        <w:rPr>
          <w:spacing w:val="-8"/>
        </w:rPr>
        <w:t>Der neue</w:t>
      </w:r>
      <w:r>
        <w:rPr>
          <w:spacing w:val="-7"/>
        </w:rPr>
        <w:t xml:space="preserve"> </w:t>
      </w:r>
      <w:r>
        <w:rPr>
          <w:spacing w:val="-8"/>
        </w:rPr>
        <w:t>TCL</w:t>
      </w:r>
      <w:r>
        <w:rPr>
          <w:spacing w:val="-5"/>
        </w:rPr>
        <w:t xml:space="preserve"> </w:t>
      </w:r>
      <w:r>
        <w:rPr>
          <w:spacing w:val="-8"/>
        </w:rPr>
        <w:t>QLED</w:t>
      </w:r>
      <w:r>
        <w:rPr>
          <w:spacing w:val="-7"/>
        </w:rPr>
        <w:t xml:space="preserve"> </w:t>
      </w:r>
      <w:r>
        <w:rPr>
          <w:spacing w:val="-8"/>
        </w:rPr>
        <w:t>4K</w:t>
      </w:r>
      <w:r>
        <w:rPr>
          <w:spacing w:val="-6"/>
        </w:rPr>
        <w:t xml:space="preserve"> </w:t>
      </w:r>
      <w:r>
        <w:rPr>
          <w:spacing w:val="-8"/>
        </w:rPr>
        <w:t>TV</w:t>
      </w:r>
      <w:r>
        <w:rPr>
          <w:spacing w:val="-7"/>
        </w:rPr>
        <w:t xml:space="preserve"> </w:t>
      </w:r>
      <w:r>
        <w:rPr>
          <w:spacing w:val="-8"/>
        </w:rPr>
        <w:t>verfügt</w:t>
      </w:r>
      <w:r>
        <w:rPr>
          <w:spacing w:val="-6"/>
        </w:rPr>
        <w:t xml:space="preserve"> </w:t>
      </w:r>
      <w:proofErr w:type="spellStart"/>
      <w:r>
        <w:rPr>
          <w:spacing w:val="-8"/>
        </w:rPr>
        <w:t>ausserdem</w:t>
      </w:r>
      <w:proofErr w:type="spellEnd"/>
      <w:r>
        <w:rPr>
          <w:spacing w:val="-4"/>
        </w:rPr>
        <w:t xml:space="preserve"> </w:t>
      </w:r>
      <w:r>
        <w:rPr>
          <w:spacing w:val="-8"/>
        </w:rPr>
        <w:t>über</w:t>
      </w:r>
      <w:r>
        <w:rPr>
          <w:spacing w:val="-4"/>
        </w:rPr>
        <w:t xml:space="preserve"> </w:t>
      </w:r>
      <w:r>
        <w:rPr>
          <w:b/>
          <w:spacing w:val="-8"/>
        </w:rPr>
        <w:t>Google TV</w:t>
      </w:r>
      <w:r>
        <w:rPr>
          <w:spacing w:val="-8"/>
        </w:rPr>
        <w:t>,</w:t>
      </w:r>
      <w:r>
        <w:rPr>
          <w:spacing w:val="-6"/>
        </w:rPr>
        <w:t xml:space="preserve"> </w:t>
      </w:r>
      <w:r>
        <w:rPr>
          <w:spacing w:val="-8"/>
        </w:rPr>
        <w:t xml:space="preserve">welcher </w:t>
      </w:r>
      <w:proofErr w:type="spellStart"/>
      <w:proofErr w:type="gramStart"/>
      <w:r>
        <w:rPr>
          <w:spacing w:val="-8"/>
        </w:rPr>
        <w:t>Benutzer:innen</w:t>
      </w:r>
      <w:proofErr w:type="spellEnd"/>
      <w:proofErr w:type="gramEnd"/>
      <w:r>
        <w:rPr>
          <w:spacing w:val="-2"/>
        </w:rPr>
        <w:t xml:space="preserve"> </w:t>
      </w:r>
      <w:r>
        <w:rPr>
          <w:spacing w:val="-8"/>
        </w:rPr>
        <w:t xml:space="preserve">zahlreiche </w:t>
      </w:r>
      <w:r>
        <w:rPr>
          <w:spacing w:val="-6"/>
        </w:rPr>
        <w:t xml:space="preserve">Inhaltsoptionen (Filme, Shows, TV und mehr) über Streaming-Dienste sowie Film- und Sendungs- </w:t>
      </w:r>
      <w:r>
        <w:rPr>
          <w:w w:val="90"/>
        </w:rPr>
        <w:t xml:space="preserve">Vorschläge, basierend auf Gesehenem und Interessen, bietet. Sie können ihre Watchlist sogar direkt vom Handy aus ergänzen, so dass ihre Empfehlungen immer auf dem neuesten Stand sind. Die neue </w:t>
      </w:r>
      <w:r>
        <w:rPr>
          <w:spacing w:val="-6"/>
        </w:rPr>
        <w:t>C64</w:t>
      </w:r>
      <w:r>
        <w:rPr>
          <w:spacing w:val="-10"/>
        </w:rPr>
        <w:t xml:space="preserve"> </w:t>
      </w:r>
      <w:r>
        <w:rPr>
          <w:spacing w:val="-6"/>
        </w:rPr>
        <w:t>Serie</w:t>
      </w:r>
      <w:r>
        <w:rPr>
          <w:spacing w:val="-8"/>
        </w:rPr>
        <w:t xml:space="preserve"> </w:t>
      </w:r>
      <w:r>
        <w:rPr>
          <w:spacing w:val="-6"/>
        </w:rPr>
        <w:t>ist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ausserdem</w:t>
      </w:r>
      <w:proofErr w:type="spellEnd"/>
      <w:r>
        <w:rPr>
          <w:spacing w:val="-6"/>
        </w:rPr>
        <w:t xml:space="preserve"> mit</w:t>
      </w:r>
      <w:r>
        <w:rPr>
          <w:spacing w:val="-8"/>
        </w:rPr>
        <w:t xml:space="preserve"> </w:t>
      </w:r>
      <w:r>
        <w:rPr>
          <w:spacing w:val="-6"/>
        </w:rPr>
        <w:t>einer fortschrittlichen</w:t>
      </w:r>
      <w:r>
        <w:rPr>
          <w:spacing w:val="-9"/>
        </w:rPr>
        <w:t xml:space="preserve"> </w:t>
      </w:r>
      <w:r>
        <w:rPr>
          <w:spacing w:val="-6"/>
        </w:rPr>
        <w:t>und integrierten</w:t>
      </w:r>
      <w:r>
        <w:rPr>
          <w:spacing w:val="-9"/>
        </w:rPr>
        <w:t xml:space="preserve"> </w:t>
      </w:r>
      <w:r>
        <w:rPr>
          <w:spacing w:val="-6"/>
        </w:rPr>
        <w:t>Hands-Free-Sprachsteuerung</w:t>
      </w:r>
      <w:r>
        <w:rPr>
          <w:spacing w:val="-8"/>
        </w:rPr>
        <w:t xml:space="preserve"> </w:t>
      </w:r>
      <w:r>
        <w:rPr>
          <w:spacing w:val="-6"/>
        </w:rPr>
        <w:t xml:space="preserve">in </w:t>
      </w:r>
      <w:r>
        <w:t>Kombination</w:t>
      </w:r>
      <w:r>
        <w:rPr>
          <w:spacing w:val="-5"/>
        </w:rPr>
        <w:t xml:space="preserve"> </w:t>
      </w:r>
      <w:r>
        <w:t>mit</w:t>
      </w:r>
      <w:r>
        <w:rPr>
          <w:spacing w:val="-4"/>
        </w:rPr>
        <w:t xml:space="preserve"> </w:t>
      </w:r>
      <w:r>
        <w:t>dem</w:t>
      </w:r>
      <w:r>
        <w:rPr>
          <w:spacing w:val="-5"/>
        </w:rPr>
        <w:t xml:space="preserve"> </w:t>
      </w:r>
      <w:r>
        <w:t>Google</w:t>
      </w:r>
      <w:r>
        <w:rPr>
          <w:spacing w:val="-4"/>
        </w:rPr>
        <w:t xml:space="preserve"> </w:t>
      </w:r>
      <w:proofErr w:type="spellStart"/>
      <w:r>
        <w:t>Assistant</w:t>
      </w:r>
      <w:proofErr w:type="spellEnd"/>
      <w:r>
        <w:rPr>
          <w:spacing w:val="-4"/>
        </w:rPr>
        <w:t xml:space="preserve"> </w:t>
      </w:r>
      <w:r>
        <w:t>ausgestattet,</w:t>
      </w:r>
      <w:r>
        <w:rPr>
          <w:spacing w:val="-10"/>
        </w:rPr>
        <w:t xml:space="preserve"> </w:t>
      </w:r>
      <w:r>
        <w:t>um</w:t>
      </w:r>
      <w:r>
        <w:rPr>
          <w:spacing w:val="-5"/>
        </w:rPr>
        <w:t xml:space="preserve"> </w:t>
      </w:r>
      <w:r>
        <w:t>das</w:t>
      </w:r>
      <w:r>
        <w:rPr>
          <w:spacing w:val="-5"/>
        </w:rPr>
        <w:t xml:space="preserve"> </w:t>
      </w:r>
      <w:r>
        <w:t>Leben</w:t>
      </w:r>
      <w:r>
        <w:rPr>
          <w:spacing w:val="-4"/>
        </w:rPr>
        <w:t xml:space="preserve"> </w:t>
      </w:r>
      <w:r>
        <w:t>der</w:t>
      </w:r>
      <w:r>
        <w:rPr>
          <w:spacing w:val="-1"/>
        </w:rPr>
        <w:t xml:space="preserve"> </w:t>
      </w:r>
      <w:r>
        <w:t>noch</w:t>
      </w:r>
      <w:r>
        <w:rPr>
          <w:spacing w:val="-6"/>
        </w:rPr>
        <w:t xml:space="preserve"> </w:t>
      </w:r>
      <w:r>
        <w:t>intelligenter</w:t>
      </w:r>
      <w:r>
        <w:rPr>
          <w:spacing w:val="-5"/>
        </w:rPr>
        <w:t xml:space="preserve"> </w:t>
      </w:r>
      <w:r>
        <w:t>und einfacher</w:t>
      </w:r>
      <w:r>
        <w:rPr>
          <w:spacing w:val="-16"/>
        </w:rPr>
        <w:t xml:space="preserve"> </w:t>
      </w:r>
      <w:r>
        <w:t>zu</w:t>
      </w:r>
      <w:r>
        <w:rPr>
          <w:spacing w:val="-15"/>
        </w:rPr>
        <w:t xml:space="preserve"> </w:t>
      </w:r>
      <w:r>
        <w:t>gestalten.</w:t>
      </w:r>
    </w:p>
    <w:p w14:paraId="5139CC07" w14:textId="77777777" w:rsidR="00E04B02" w:rsidRDefault="00E04B02">
      <w:pPr>
        <w:pStyle w:val="Textkrper"/>
        <w:spacing w:before="4"/>
        <w:rPr>
          <w:sz w:val="23"/>
        </w:rPr>
      </w:pPr>
    </w:p>
    <w:p w14:paraId="315508D4" w14:textId="77777777" w:rsidR="00E04B02" w:rsidRDefault="00000000">
      <w:pPr>
        <w:pStyle w:val="Textkrper"/>
        <w:spacing w:line="256" w:lineRule="auto"/>
        <w:ind w:left="115" w:right="118"/>
        <w:jc w:val="both"/>
      </w:pPr>
      <w:r>
        <w:t>Das</w:t>
      </w:r>
      <w:r>
        <w:rPr>
          <w:spacing w:val="-8"/>
        </w:rPr>
        <w:t xml:space="preserve"> </w:t>
      </w:r>
      <w:r>
        <w:rPr>
          <w:b/>
        </w:rPr>
        <w:t>elegante,</w:t>
      </w:r>
      <w:r>
        <w:rPr>
          <w:b/>
          <w:spacing w:val="-9"/>
        </w:rPr>
        <w:t xml:space="preserve"> </w:t>
      </w:r>
      <w:r>
        <w:rPr>
          <w:b/>
        </w:rPr>
        <w:t>rahmenlose</w:t>
      </w:r>
      <w:r>
        <w:rPr>
          <w:b/>
          <w:spacing w:val="-9"/>
        </w:rPr>
        <w:t xml:space="preserve"> </w:t>
      </w:r>
      <w:r>
        <w:rPr>
          <w:b/>
        </w:rPr>
        <w:t>Luxusdesign</w:t>
      </w:r>
      <w:r>
        <w:rPr>
          <w:b/>
          <w:spacing w:val="-5"/>
        </w:rPr>
        <w:t xml:space="preserve"> </w:t>
      </w:r>
      <w:r>
        <w:t>der</w:t>
      </w:r>
      <w:r>
        <w:rPr>
          <w:spacing w:val="-9"/>
        </w:rPr>
        <w:t xml:space="preserve"> </w:t>
      </w:r>
      <w:r>
        <w:t>TCL</w:t>
      </w:r>
      <w:r>
        <w:rPr>
          <w:spacing w:val="-8"/>
        </w:rPr>
        <w:t xml:space="preserve"> </w:t>
      </w:r>
      <w:r>
        <w:t>C64</w:t>
      </w:r>
      <w:r>
        <w:rPr>
          <w:spacing w:val="-8"/>
        </w:rPr>
        <w:t xml:space="preserve"> </w:t>
      </w:r>
      <w:r>
        <w:t>Serie</w:t>
      </w:r>
      <w:r>
        <w:rPr>
          <w:spacing w:val="-8"/>
        </w:rPr>
        <w:t xml:space="preserve"> </w:t>
      </w:r>
      <w:r>
        <w:t>ist</w:t>
      </w:r>
      <w:r>
        <w:rPr>
          <w:spacing w:val="-8"/>
        </w:rPr>
        <w:t xml:space="preserve"> </w:t>
      </w:r>
      <w:r>
        <w:t>mit</w:t>
      </w:r>
      <w:r>
        <w:rPr>
          <w:spacing w:val="-8"/>
        </w:rPr>
        <w:t xml:space="preserve"> </w:t>
      </w:r>
      <w:r>
        <w:t>einem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zwei</w:t>
      </w:r>
      <w:r>
        <w:rPr>
          <w:spacing w:val="-6"/>
        </w:rPr>
        <w:t xml:space="preserve"> </w:t>
      </w:r>
      <w:r>
        <w:t xml:space="preserve">Positionen </w:t>
      </w:r>
      <w:r>
        <w:rPr>
          <w:b/>
          <w:w w:val="90"/>
        </w:rPr>
        <w:t>verstellbaren Standfuss</w:t>
      </w:r>
      <w:r>
        <w:rPr>
          <w:w w:val="90"/>
          <w:vertAlign w:val="superscript"/>
        </w:rPr>
        <w:t>5</w:t>
      </w:r>
      <w:r>
        <w:rPr>
          <w:w w:val="90"/>
        </w:rPr>
        <w:t xml:space="preserve"> ausgestattet, der es ermöglicht, eine TCL-Soundbar darunter zu platzieren </w:t>
      </w:r>
      <w:r>
        <w:rPr>
          <w:spacing w:val="-6"/>
        </w:rPr>
        <w:t xml:space="preserve">oder den </w:t>
      </w:r>
      <w:proofErr w:type="spellStart"/>
      <w:r>
        <w:rPr>
          <w:spacing w:val="-6"/>
        </w:rPr>
        <w:t>Grossbildfernseher</w:t>
      </w:r>
      <w:proofErr w:type="spellEnd"/>
      <w:r>
        <w:rPr>
          <w:spacing w:val="-6"/>
        </w:rPr>
        <w:t xml:space="preserve"> auf einer beliebigen kleineren Fläche zu Hause</w:t>
      </w:r>
      <w:r>
        <w:t xml:space="preserve"> </w:t>
      </w:r>
      <w:r>
        <w:rPr>
          <w:spacing w:val="-6"/>
        </w:rPr>
        <w:t xml:space="preserve">zu montieren, um ihn </w:t>
      </w:r>
      <w:r>
        <w:rPr>
          <w:spacing w:val="-4"/>
        </w:rPr>
        <w:t>problemlos</w:t>
      </w:r>
      <w:r>
        <w:rPr>
          <w:spacing w:val="-5"/>
        </w:rPr>
        <w:t xml:space="preserve"> </w:t>
      </w:r>
      <w:r>
        <w:rPr>
          <w:spacing w:val="-4"/>
        </w:rPr>
        <w:t>in jede Einrichtung zu integrieren.</w:t>
      </w:r>
    </w:p>
    <w:p w14:paraId="26407027" w14:textId="77777777" w:rsidR="00E04B02" w:rsidRDefault="00E04B02">
      <w:pPr>
        <w:pStyle w:val="Textkrper"/>
        <w:spacing w:before="10"/>
      </w:pPr>
    </w:p>
    <w:p w14:paraId="111B586B" w14:textId="77777777" w:rsidR="00E04B02" w:rsidRDefault="00000000">
      <w:pPr>
        <w:pStyle w:val="Textkrper"/>
        <w:spacing w:line="256" w:lineRule="auto"/>
        <w:ind w:left="115" w:right="116"/>
        <w:jc w:val="both"/>
      </w:pPr>
      <w:r>
        <w:rPr>
          <w:w w:val="90"/>
        </w:rPr>
        <w:t>Die</w:t>
      </w:r>
      <w:r>
        <w:rPr>
          <w:spacing w:val="-1"/>
          <w:w w:val="90"/>
        </w:rPr>
        <w:t xml:space="preserve"> </w:t>
      </w:r>
      <w:r>
        <w:rPr>
          <w:w w:val="90"/>
        </w:rPr>
        <w:t>C64</w:t>
      </w:r>
      <w:r>
        <w:rPr>
          <w:spacing w:val="-3"/>
          <w:w w:val="90"/>
        </w:rPr>
        <w:t xml:space="preserve"> </w:t>
      </w:r>
      <w:r>
        <w:rPr>
          <w:w w:val="90"/>
        </w:rPr>
        <w:t>Serie</w:t>
      </w:r>
      <w:r>
        <w:rPr>
          <w:spacing w:val="-2"/>
          <w:w w:val="90"/>
        </w:rPr>
        <w:t xml:space="preserve"> </w:t>
      </w:r>
      <w:r>
        <w:rPr>
          <w:w w:val="90"/>
        </w:rPr>
        <w:t>wird</w:t>
      </w:r>
      <w:r>
        <w:rPr>
          <w:spacing w:val="-2"/>
          <w:w w:val="90"/>
        </w:rPr>
        <w:t xml:space="preserve"> </w:t>
      </w:r>
      <w:r>
        <w:rPr>
          <w:w w:val="90"/>
        </w:rPr>
        <w:t>in</w:t>
      </w:r>
      <w:r>
        <w:rPr>
          <w:spacing w:val="-2"/>
          <w:w w:val="90"/>
        </w:rPr>
        <w:t xml:space="preserve"> </w:t>
      </w:r>
      <w:r>
        <w:rPr>
          <w:w w:val="90"/>
        </w:rPr>
        <w:t>der</w:t>
      </w:r>
      <w:r>
        <w:rPr>
          <w:spacing w:val="-3"/>
          <w:w w:val="90"/>
        </w:rPr>
        <w:t xml:space="preserve"> </w:t>
      </w:r>
      <w:r>
        <w:rPr>
          <w:w w:val="90"/>
        </w:rPr>
        <w:t>Schweiz</w:t>
      </w:r>
      <w:r>
        <w:rPr>
          <w:spacing w:val="-4"/>
          <w:w w:val="90"/>
        </w:rPr>
        <w:t xml:space="preserve"> </w:t>
      </w:r>
      <w:r>
        <w:rPr>
          <w:w w:val="90"/>
        </w:rPr>
        <w:t>ab</w:t>
      </w:r>
      <w:r>
        <w:rPr>
          <w:spacing w:val="-2"/>
          <w:w w:val="90"/>
        </w:rPr>
        <w:t xml:space="preserve"> </w:t>
      </w:r>
      <w:r>
        <w:rPr>
          <w:w w:val="90"/>
        </w:rPr>
        <w:t>Ende</w:t>
      </w:r>
      <w:r>
        <w:rPr>
          <w:spacing w:val="-1"/>
          <w:w w:val="90"/>
        </w:rPr>
        <w:t xml:space="preserve"> </w:t>
      </w:r>
      <w:r>
        <w:rPr>
          <w:w w:val="90"/>
        </w:rPr>
        <w:t>April</w:t>
      </w:r>
      <w:r>
        <w:rPr>
          <w:spacing w:val="-3"/>
          <w:w w:val="90"/>
        </w:rPr>
        <w:t xml:space="preserve"> </w:t>
      </w:r>
      <w:r>
        <w:rPr>
          <w:w w:val="90"/>
        </w:rPr>
        <w:t>in</w:t>
      </w:r>
      <w:r>
        <w:rPr>
          <w:spacing w:val="-3"/>
          <w:w w:val="90"/>
        </w:rPr>
        <w:t xml:space="preserve"> </w:t>
      </w:r>
      <w:r>
        <w:rPr>
          <w:w w:val="90"/>
        </w:rPr>
        <w:t>den</w:t>
      </w:r>
      <w:r>
        <w:rPr>
          <w:spacing w:val="-2"/>
          <w:w w:val="90"/>
        </w:rPr>
        <w:t xml:space="preserve"> </w:t>
      </w:r>
      <w:proofErr w:type="spellStart"/>
      <w:r>
        <w:rPr>
          <w:w w:val="90"/>
        </w:rPr>
        <w:t>Grössen</w:t>
      </w:r>
      <w:proofErr w:type="spellEnd"/>
      <w:r>
        <w:rPr>
          <w:spacing w:val="-2"/>
          <w:w w:val="90"/>
        </w:rPr>
        <w:t xml:space="preserve"> </w:t>
      </w:r>
      <w:r>
        <w:rPr>
          <w:w w:val="90"/>
        </w:rPr>
        <w:t>85'',</w:t>
      </w:r>
      <w:r>
        <w:rPr>
          <w:spacing w:val="-2"/>
          <w:w w:val="90"/>
        </w:rPr>
        <w:t xml:space="preserve"> </w:t>
      </w:r>
      <w:r>
        <w:rPr>
          <w:w w:val="90"/>
        </w:rPr>
        <w:t>75'',</w:t>
      </w:r>
      <w:r>
        <w:rPr>
          <w:spacing w:val="-2"/>
          <w:w w:val="90"/>
        </w:rPr>
        <w:t xml:space="preserve"> </w:t>
      </w:r>
      <w:r>
        <w:rPr>
          <w:w w:val="90"/>
        </w:rPr>
        <w:t>65'',</w:t>
      </w:r>
      <w:r>
        <w:rPr>
          <w:spacing w:val="-2"/>
          <w:w w:val="90"/>
        </w:rPr>
        <w:t xml:space="preserve"> </w:t>
      </w:r>
      <w:r>
        <w:rPr>
          <w:w w:val="90"/>
        </w:rPr>
        <w:t>55'',</w:t>
      </w:r>
      <w:r>
        <w:rPr>
          <w:spacing w:val="-2"/>
          <w:w w:val="90"/>
        </w:rPr>
        <w:t xml:space="preserve"> </w:t>
      </w:r>
      <w:r>
        <w:rPr>
          <w:w w:val="90"/>
        </w:rPr>
        <w:t>50''</w:t>
      </w:r>
      <w:r>
        <w:rPr>
          <w:spacing w:val="-1"/>
          <w:w w:val="90"/>
        </w:rPr>
        <w:t xml:space="preserve"> </w:t>
      </w:r>
      <w:r>
        <w:rPr>
          <w:w w:val="90"/>
        </w:rPr>
        <w:t>und</w:t>
      </w:r>
      <w:r>
        <w:rPr>
          <w:spacing w:val="-2"/>
          <w:w w:val="90"/>
        </w:rPr>
        <w:t xml:space="preserve"> </w:t>
      </w:r>
      <w:r>
        <w:rPr>
          <w:w w:val="90"/>
        </w:rPr>
        <w:t>43''</w:t>
      </w:r>
      <w:r>
        <w:rPr>
          <w:spacing w:val="-1"/>
          <w:w w:val="90"/>
        </w:rPr>
        <w:t xml:space="preserve"> </w:t>
      </w:r>
      <w:r>
        <w:rPr>
          <w:w w:val="90"/>
        </w:rPr>
        <w:t>ab</w:t>
      </w:r>
      <w:r>
        <w:rPr>
          <w:spacing w:val="-8"/>
          <w:w w:val="90"/>
        </w:rPr>
        <w:t xml:space="preserve"> </w:t>
      </w:r>
      <w:r>
        <w:rPr>
          <w:w w:val="90"/>
        </w:rPr>
        <w:t xml:space="preserve">CHF </w:t>
      </w:r>
      <w:r>
        <w:rPr>
          <w:spacing w:val="-4"/>
        </w:rPr>
        <w:t>599</w:t>
      </w:r>
      <w:r>
        <w:rPr>
          <w:spacing w:val="-9"/>
        </w:rPr>
        <w:t xml:space="preserve"> </w:t>
      </w:r>
      <w:r>
        <w:rPr>
          <w:spacing w:val="-4"/>
        </w:rPr>
        <w:t>(UVP)</w:t>
      </w:r>
      <w:r>
        <w:rPr>
          <w:spacing w:val="-11"/>
        </w:rPr>
        <w:t xml:space="preserve"> </w:t>
      </w:r>
      <w:r>
        <w:rPr>
          <w:spacing w:val="-4"/>
        </w:rPr>
        <w:t>verfügbar</w:t>
      </w:r>
      <w:r>
        <w:rPr>
          <w:spacing w:val="-11"/>
        </w:rPr>
        <w:t xml:space="preserve"> </w:t>
      </w:r>
      <w:r>
        <w:rPr>
          <w:spacing w:val="-4"/>
        </w:rPr>
        <w:t>sein.</w:t>
      </w:r>
    </w:p>
    <w:p w14:paraId="611BC8F3" w14:textId="77777777" w:rsidR="00E04B02" w:rsidRDefault="00E04B02">
      <w:pPr>
        <w:pStyle w:val="Textkrper"/>
        <w:spacing w:before="11"/>
      </w:pPr>
    </w:p>
    <w:p w14:paraId="01F90872" w14:textId="77777777" w:rsidR="00E04B02" w:rsidRDefault="00000000">
      <w:pPr>
        <w:ind w:left="115"/>
        <w:jc w:val="both"/>
        <w:rPr>
          <w:b/>
        </w:rPr>
      </w:pPr>
      <w:r>
        <w:rPr>
          <w:b/>
          <w:w w:val="90"/>
        </w:rPr>
        <w:t>Hochaufgelöstes</w:t>
      </w:r>
      <w:r>
        <w:rPr>
          <w:b/>
          <w:spacing w:val="-8"/>
          <w:w w:val="90"/>
        </w:rPr>
        <w:t xml:space="preserve"> </w:t>
      </w:r>
      <w:r>
        <w:rPr>
          <w:b/>
          <w:w w:val="90"/>
        </w:rPr>
        <w:t>Bildmaterial</w:t>
      </w:r>
      <w:r>
        <w:rPr>
          <w:b/>
          <w:spacing w:val="-3"/>
          <w:w w:val="90"/>
        </w:rPr>
        <w:t xml:space="preserve"> </w:t>
      </w:r>
      <w:r>
        <w:rPr>
          <w:b/>
          <w:w w:val="90"/>
        </w:rPr>
        <w:t>der</w:t>
      </w:r>
      <w:r>
        <w:rPr>
          <w:b/>
          <w:spacing w:val="-2"/>
          <w:w w:val="90"/>
        </w:rPr>
        <w:t xml:space="preserve"> </w:t>
      </w:r>
      <w:r>
        <w:rPr>
          <w:b/>
          <w:w w:val="90"/>
        </w:rPr>
        <w:t>C64</w:t>
      </w:r>
      <w:r>
        <w:rPr>
          <w:b/>
          <w:spacing w:val="-5"/>
          <w:w w:val="90"/>
        </w:rPr>
        <w:t xml:space="preserve"> </w:t>
      </w:r>
      <w:r>
        <w:rPr>
          <w:b/>
          <w:w w:val="90"/>
        </w:rPr>
        <w:t>Serie:</w:t>
      </w:r>
      <w:r>
        <w:rPr>
          <w:b/>
          <w:spacing w:val="-4"/>
        </w:rPr>
        <w:t xml:space="preserve"> </w:t>
      </w:r>
      <w:hyperlink r:id="rId12">
        <w:r>
          <w:rPr>
            <w:b/>
            <w:color w:val="0563C1"/>
            <w:spacing w:val="1"/>
            <w:w w:val="73"/>
            <w:u w:val="single" w:color="0563C1"/>
          </w:rPr>
          <w:t>h</w:t>
        </w:r>
        <w:r>
          <w:rPr>
            <w:b/>
            <w:color w:val="0563C1"/>
            <w:spacing w:val="-2"/>
            <w:w w:val="90"/>
            <w:u w:val="single" w:color="0563C1"/>
          </w:rPr>
          <w:t>tt</w:t>
        </w:r>
        <w:r>
          <w:rPr>
            <w:b/>
            <w:color w:val="0563C1"/>
            <w:spacing w:val="-3"/>
            <w:w w:val="73"/>
            <w:u w:val="single" w:color="0563C1"/>
          </w:rPr>
          <w:t>p</w:t>
        </w:r>
        <w:r>
          <w:rPr>
            <w:b/>
            <w:color w:val="0563C1"/>
            <w:spacing w:val="2"/>
            <w:w w:val="57"/>
            <w:u w:val="single" w:color="0563C1"/>
          </w:rPr>
          <w:t>s</w:t>
        </w:r>
        <w:r>
          <w:rPr>
            <w:b/>
            <w:color w:val="0563C1"/>
            <w:spacing w:val="-1"/>
            <w:w w:val="68"/>
            <w:u w:val="single" w:color="0563C1"/>
          </w:rPr>
          <w:t>:</w:t>
        </w:r>
        <w:r>
          <w:rPr>
            <w:b/>
            <w:color w:val="0563C1"/>
            <w:w w:val="140"/>
            <w:u w:val="single" w:color="0563C1"/>
          </w:rPr>
          <w:t>//</w:t>
        </w:r>
        <w:r>
          <w:rPr>
            <w:b/>
            <w:color w:val="0563C1"/>
            <w:w w:val="81"/>
            <w:u w:val="single" w:color="0563C1"/>
          </w:rPr>
          <w:t>w</w:t>
        </w:r>
        <w:r>
          <w:rPr>
            <w:b/>
            <w:color w:val="0563C1"/>
            <w:spacing w:val="-1"/>
            <w:w w:val="76"/>
            <w:u w:val="single" w:color="0563C1"/>
          </w:rPr>
          <w:t>e</w:t>
        </w:r>
        <w:r>
          <w:rPr>
            <w:b/>
            <w:color w:val="0563C1"/>
            <w:spacing w:val="-4"/>
            <w:w w:val="82"/>
            <w:u w:val="single" w:color="0563C1"/>
          </w:rPr>
          <w:t>.</w:t>
        </w:r>
        <w:r>
          <w:rPr>
            <w:b/>
            <w:color w:val="0563C1"/>
            <w:spacing w:val="-2"/>
            <w:w w:val="90"/>
            <w:u w:val="single" w:color="0563C1"/>
          </w:rPr>
          <w:t>t</w:t>
        </w:r>
        <w:r>
          <w:rPr>
            <w:b/>
            <w:color w:val="0563C1"/>
            <w:w w:val="74"/>
            <w:u w:val="single" w:color="0563C1"/>
          </w:rPr>
          <w:t>l</w:t>
        </w:r>
        <w:r>
          <w:rPr>
            <w:b/>
            <w:color w:val="0563C1"/>
            <w:w w:val="113"/>
            <w:u w:val="single" w:color="0563C1"/>
          </w:rPr>
          <w:t>/t</w:t>
        </w:r>
        <w:r>
          <w:rPr>
            <w:b/>
            <w:color w:val="0563C1"/>
            <w:spacing w:val="2"/>
            <w:w w:val="77"/>
            <w:u w:val="single" w:color="0563C1"/>
          </w:rPr>
          <w:t>-</w:t>
        </w:r>
        <w:r>
          <w:rPr>
            <w:b/>
            <w:color w:val="0563C1"/>
            <w:spacing w:val="-2"/>
            <w:w w:val="90"/>
            <w:u w:val="single" w:color="0563C1"/>
          </w:rPr>
          <w:t>3gHhvmz2z4</w:t>
        </w:r>
      </w:hyperlink>
    </w:p>
    <w:p w14:paraId="49C59BAF" w14:textId="77777777" w:rsidR="00E04B02" w:rsidRDefault="00E04B02">
      <w:pPr>
        <w:pStyle w:val="Textkrper"/>
        <w:rPr>
          <w:b/>
          <w:sz w:val="20"/>
        </w:rPr>
      </w:pPr>
    </w:p>
    <w:p w14:paraId="3CF2711A" w14:textId="77777777" w:rsidR="00E04B02" w:rsidRDefault="00E04B02">
      <w:pPr>
        <w:pStyle w:val="Textkrper"/>
        <w:rPr>
          <w:b/>
          <w:sz w:val="20"/>
        </w:rPr>
      </w:pPr>
    </w:p>
    <w:p w14:paraId="3BE9CBD6" w14:textId="77777777" w:rsidR="00E04B02" w:rsidRDefault="00E04B02">
      <w:pPr>
        <w:pStyle w:val="Textkrper"/>
        <w:spacing w:before="4"/>
        <w:rPr>
          <w:b/>
          <w:sz w:val="26"/>
        </w:rPr>
      </w:pPr>
    </w:p>
    <w:p w14:paraId="133D9EF8" w14:textId="77777777" w:rsidR="00E04B02" w:rsidRDefault="00000000">
      <w:pPr>
        <w:pStyle w:val="Textkrper"/>
        <w:spacing w:before="59" w:line="254" w:lineRule="auto"/>
        <w:ind w:left="115" w:right="107"/>
        <w:jc w:val="both"/>
      </w:pPr>
      <w:r>
        <w:t>Weitere Informationen zu den Heimkino- und Haushaltsgerätelinien für</w:t>
      </w:r>
      <w:r>
        <w:rPr>
          <w:spacing w:val="-1"/>
        </w:rPr>
        <w:t xml:space="preserve"> </w:t>
      </w:r>
      <w:r>
        <w:t>2023 wird TCL an der europäischen</w:t>
      </w:r>
      <w:r>
        <w:rPr>
          <w:spacing w:val="-3"/>
        </w:rPr>
        <w:t xml:space="preserve"> </w:t>
      </w:r>
      <w:r>
        <w:t>Pressekonferenz</w:t>
      </w:r>
      <w:r>
        <w:rPr>
          <w:spacing w:val="-4"/>
        </w:rPr>
        <w:t xml:space="preserve"> </w:t>
      </w:r>
      <w:r>
        <w:t>am</w:t>
      </w:r>
      <w:r>
        <w:rPr>
          <w:spacing w:val="-3"/>
        </w:rPr>
        <w:t xml:space="preserve"> </w:t>
      </w:r>
      <w:r>
        <w:t>17.</w:t>
      </w:r>
      <w:r>
        <w:rPr>
          <w:spacing w:val="-3"/>
        </w:rPr>
        <w:t xml:space="preserve"> </w:t>
      </w:r>
      <w:r>
        <w:t>April</w:t>
      </w:r>
      <w:r>
        <w:rPr>
          <w:spacing w:val="-3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Uhr</w:t>
      </w:r>
      <w:r>
        <w:rPr>
          <w:spacing w:val="-4"/>
        </w:rPr>
        <w:t xml:space="preserve"> </w:t>
      </w:r>
      <w:r>
        <w:t>(MEZ)</w:t>
      </w:r>
      <w:r>
        <w:rPr>
          <w:spacing w:val="-2"/>
        </w:rPr>
        <w:t xml:space="preserve"> </w:t>
      </w:r>
      <w:r>
        <w:t>bekanntgeben.</w:t>
      </w:r>
      <w:r>
        <w:rPr>
          <w:spacing w:val="-3"/>
        </w:rPr>
        <w:t xml:space="preserve"> </w:t>
      </w:r>
      <w:r>
        <w:t>Schauplatz</w:t>
      </w:r>
      <w:r>
        <w:rPr>
          <w:spacing w:val="-4"/>
        </w:rPr>
        <w:t xml:space="preserve"> </w:t>
      </w:r>
      <w:r>
        <w:t xml:space="preserve">der </w:t>
      </w:r>
      <w:r>
        <w:rPr>
          <w:spacing w:val="-4"/>
        </w:rPr>
        <w:t>Pressekonferenz</w:t>
      </w:r>
      <w:r>
        <w:rPr>
          <w:spacing w:val="-12"/>
        </w:rPr>
        <w:t xml:space="preserve"> </w:t>
      </w:r>
      <w:r>
        <w:rPr>
          <w:spacing w:val="-4"/>
        </w:rPr>
        <w:t>ist</w:t>
      </w:r>
      <w:r>
        <w:rPr>
          <w:spacing w:val="-11"/>
        </w:rPr>
        <w:t xml:space="preserve"> </w:t>
      </w:r>
      <w:r>
        <w:rPr>
          <w:spacing w:val="-4"/>
        </w:rPr>
        <w:t>die</w:t>
      </w:r>
      <w:r>
        <w:rPr>
          <w:spacing w:val="-11"/>
        </w:rPr>
        <w:t xml:space="preserve"> </w:t>
      </w:r>
      <w:r>
        <w:rPr>
          <w:spacing w:val="-4"/>
        </w:rPr>
        <w:t xml:space="preserve">Mailänder Designwoche, der </w:t>
      </w:r>
      <w:proofErr w:type="spellStart"/>
      <w:r>
        <w:rPr>
          <w:spacing w:val="-4"/>
        </w:rPr>
        <w:t>grösste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jährliche</w:t>
      </w:r>
      <w:r>
        <w:rPr>
          <w:spacing w:val="-11"/>
        </w:rPr>
        <w:t xml:space="preserve"> </w:t>
      </w:r>
      <w:r>
        <w:rPr>
          <w:spacing w:val="-4"/>
        </w:rPr>
        <w:t xml:space="preserve">Design-Event der Welt, an </w:t>
      </w:r>
      <w:r>
        <w:rPr>
          <w:w w:val="90"/>
        </w:rPr>
        <w:t>welchem TCL dieses</w:t>
      </w:r>
      <w:r>
        <w:rPr>
          <w:spacing w:val="-3"/>
          <w:w w:val="90"/>
        </w:rPr>
        <w:t xml:space="preserve"> </w:t>
      </w:r>
      <w:r>
        <w:rPr>
          <w:w w:val="90"/>
        </w:rPr>
        <w:t>Jahr das erste</w:t>
      </w:r>
      <w:r>
        <w:rPr>
          <w:spacing w:val="-1"/>
          <w:w w:val="90"/>
        </w:rPr>
        <w:t xml:space="preserve"> </w:t>
      </w:r>
      <w:r>
        <w:rPr>
          <w:w w:val="90"/>
        </w:rPr>
        <w:t>Mal</w:t>
      </w:r>
      <w:r>
        <w:rPr>
          <w:spacing w:val="-1"/>
          <w:w w:val="90"/>
        </w:rPr>
        <w:t xml:space="preserve"> </w:t>
      </w:r>
      <w:r>
        <w:rPr>
          <w:w w:val="90"/>
        </w:rPr>
        <w:t>mit einer</w:t>
      </w:r>
      <w:r>
        <w:rPr>
          <w:spacing w:val="-3"/>
          <w:w w:val="90"/>
        </w:rPr>
        <w:t xml:space="preserve"> </w:t>
      </w:r>
      <w:r>
        <w:rPr>
          <w:w w:val="90"/>
        </w:rPr>
        <w:t>interaktiven</w:t>
      </w:r>
      <w:r>
        <w:rPr>
          <w:spacing w:val="-2"/>
          <w:w w:val="90"/>
        </w:rPr>
        <w:t xml:space="preserve"> </w:t>
      </w:r>
      <w:r>
        <w:rPr>
          <w:w w:val="90"/>
        </w:rPr>
        <w:t>Ausstellung vor</w:t>
      </w:r>
      <w:r>
        <w:rPr>
          <w:spacing w:val="-3"/>
          <w:w w:val="90"/>
        </w:rPr>
        <w:t xml:space="preserve"> </w:t>
      </w:r>
      <w:r>
        <w:rPr>
          <w:w w:val="90"/>
        </w:rPr>
        <w:t>Ort sein wird.</w:t>
      </w:r>
      <w:r>
        <w:rPr>
          <w:spacing w:val="-2"/>
          <w:w w:val="90"/>
        </w:rPr>
        <w:t xml:space="preserve"> </w:t>
      </w:r>
      <w:r>
        <w:rPr>
          <w:w w:val="90"/>
        </w:rPr>
        <w:t>Sollten</w:t>
      </w:r>
      <w:r>
        <w:rPr>
          <w:spacing w:val="-2"/>
          <w:w w:val="90"/>
        </w:rPr>
        <w:t xml:space="preserve"> </w:t>
      </w:r>
      <w:r>
        <w:rPr>
          <w:w w:val="90"/>
        </w:rPr>
        <w:t xml:space="preserve">Sie vor Ort sein, sind Sie herzlich eingeladen, in Person beizuwohnen. Falls nicht, können Sie die PK über </w:t>
      </w:r>
      <w:r>
        <w:rPr>
          <w:spacing w:val="-2"/>
        </w:rPr>
        <w:t>YouTube</w:t>
      </w:r>
      <w:r>
        <w:rPr>
          <w:spacing w:val="-12"/>
        </w:rPr>
        <w:t xml:space="preserve"> </w:t>
      </w:r>
      <w:r>
        <w:rPr>
          <w:spacing w:val="-2"/>
        </w:rPr>
        <w:t>live</w:t>
      </w:r>
      <w:r>
        <w:rPr>
          <w:spacing w:val="-12"/>
        </w:rPr>
        <w:t xml:space="preserve"> </w:t>
      </w:r>
      <w:r>
        <w:rPr>
          <w:spacing w:val="-2"/>
        </w:rPr>
        <w:t>verfolgen.</w:t>
      </w:r>
    </w:p>
    <w:p w14:paraId="3E085BD9" w14:textId="77777777" w:rsidR="00E04B02" w:rsidRDefault="00E04B02">
      <w:pPr>
        <w:pStyle w:val="Textkrper"/>
        <w:spacing w:before="7"/>
        <w:rPr>
          <w:sz w:val="23"/>
        </w:rPr>
      </w:pPr>
    </w:p>
    <w:p w14:paraId="61B85FCF" w14:textId="77777777" w:rsidR="00E04B02" w:rsidRDefault="00000000">
      <w:pPr>
        <w:pStyle w:val="berschrift1"/>
        <w:jc w:val="left"/>
      </w:pPr>
      <w:r>
        <w:rPr>
          <w:w w:val="80"/>
        </w:rPr>
        <w:t>Europäische</w:t>
      </w:r>
      <w:r>
        <w:rPr>
          <w:spacing w:val="20"/>
        </w:rPr>
        <w:t xml:space="preserve"> </w:t>
      </w:r>
      <w:r>
        <w:rPr>
          <w:w w:val="80"/>
        </w:rPr>
        <w:t>Pressekonferenz</w:t>
      </w:r>
      <w:r>
        <w:rPr>
          <w:spacing w:val="20"/>
        </w:rPr>
        <w:t xml:space="preserve"> </w:t>
      </w:r>
      <w:r>
        <w:rPr>
          <w:w w:val="80"/>
        </w:rPr>
        <w:t>zur</w:t>
      </w:r>
      <w:r>
        <w:rPr>
          <w:spacing w:val="17"/>
        </w:rPr>
        <w:t xml:space="preserve"> </w:t>
      </w:r>
      <w:r>
        <w:rPr>
          <w:w w:val="80"/>
        </w:rPr>
        <w:t>Lancierung</w:t>
      </w:r>
      <w:r>
        <w:rPr>
          <w:spacing w:val="16"/>
        </w:rPr>
        <w:t xml:space="preserve"> </w:t>
      </w:r>
      <w:r>
        <w:rPr>
          <w:w w:val="80"/>
        </w:rPr>
        <w:t>der</w:t>
      </w:r>
      <w:r>
        <w:rPr>
          <w:spacing w:val="26"/>
        </w:rPr>
        <w:t xml:space="preserve"> </w:t>
      </w:r>
      <w:r>
        <w:rPr>
          <w:w w:val="80"/>
        </w:rPr>
        <w:t>neusten</w:t>
      </w:r>
      <w:r>
        <w:rPr>
          <w:spacing w:val="26"/>
        </w:rPr>
        <w:t xml:space="preserve"> </w:t>
      </w:r>
      <w:proofErr w:type="gramStart"/>
      <w:r>
        <w:rPr>
          <w:w w:val="80"/>
        </w:rPr>
        <w:t>TCL</w:t>
      </w:r>
      <w:r>
        <w:rPr>
          <w:spacing w:val="26"/>
        </w:rPr>
        <w:t xml:space="preserve"> </w:t>
      </w:r>
      <w:r>
        <w:rPr>
          <w:spacing w:val="-2"/>
          <w:w w:val="80"/>
        </w:rPr>
        <w:t>Produkte</w:t>
      </w:r>
      <w:proofErr w:type="gramEnd"/>
      <w:r>
        <w:rPr>
          <w:spacing w:val="-2"/>
          <w:w w:val="80"/>
        </w:rPr>
        <w:t>:</w:t>
      </w:r>
    </w:p>
    <w:p w14:paraId="79406914" w14:textId="77777777" w:rsidR="00E04B02" w:rsidRPr="0027430F" w:rsidRDefault="00000000">
      <w:pPr>
        <w:pStyle w:val="Textkrper"/>
        <w:spacing w:before="18" w:line="254" w:lineRule="auto"/>
        <w:ind w:left="115" w:right="5778"/>
        <w:rPr>
          <w:lang w:val="en-US"/>
        </w:rPr>
      </w:pPr>
      <w:proofErr w:type="spellStart"/>
      <w:r w:rsidRPr="0027430F">
        <w:rPr>
          <w:spacing w:val="-6"/>
          <w:lang w:val="en-US"/>
        </w:rPr>
        <w:t>Wann</w:t>
      </w:r>
      <w:proofErr w:type="spellEnd"/>
      <w:r w:rsidRPr="0027430F">
        <w:rPr>
          <w:spacing w:val="-6"/>
          <w:lang w:val="en-US"/>
        </w:rPr>
        <w:t>:</w:t>
      </w:r>
      <w:r w:rsidRPr="0027430F">
        <w:rPr>
          <w:spacing w:val="-10"/>
          <w:lang w:val="en-US"/>
        </w:rPr>
        <w:t xml:space="preserve"> </w:t>
      </w:r>
      <w:r w:rsidRPr="0027430F">
        <w:rPr>
          <w:spacing w:val="-6"/>
          <w:lang w:val="en-US"/>
        </w:rPr>
        <w:t>17.</w:t>
      </w:r>
      <w:r w:rsidRPr="0027430F">
        <w:rPr>
          <w:spacing w:val="-12"/>
          <w:lang w:val="en-US"/>
        </w:rPr>
        <w:t xml:space="preserve"> </w:t>
      </w:r>
      <w:r w:rsidRPr="0027430F">
        <w:rPr>
          <w:spacing w:val="-6"/>
          <w:lang w:val="en-US"/>
        </w:rPr>
        <w:t>April</w:t>
      </w:r>
      <w:r w:rsidRPr="0027430F">
        <w:rPr>
          <w:spacing w:val="-13"/>
          <w:lang w:val="en-US"/>
        </w:rPr>
        <w:t xml:space="preserve"> </w:t>
      </w:r>
      <w:r w:rsidRPr="0027430F">
        <w:rPr>
          <w:spacing w:val="-6"/>
          <w:lang w:val="en-US"/>
        </w:rPr>
        <w:t>2023,</w:t>
      </w:r>
      <w:r w:rsidRPr="0027430F">
        <w:rPr>
          <w:spacing w:val="-12"/>
          <w:lang w:val="en-US"/>
        </w:rPr>
        <w:t xml:space="preserve"> </w:t>
      </w:r>
      <w:r w:rsidRPr="0027430F">
        <w:rPr>
          <w:spacing w:val="-6"/>
          <w:lang w:val="en-US"/>
        </w:rPr>
        <w:t>18:00</w:t>
      </w:r>
      <w:r w:rsidRPr="0027430F">
        <w:rPr>
          <w:spacing w:val="-13"/>
          <w:lang w:val="en-US"/>
        </w:rPr>
        <w:t xml:space="preserve"> </w:t>
      </w:r>
      <w:proofErr w:type="spellStart"/>
      <w:r w:rsidRPr="0027430F">
        <w:rPr>
          <w:spacing w:val="-6"/>
          <w:lang w:val="en-US"/>
        </w:rPr>
        <w:t>Uhr</w:t>
      </w:r>
      <w:proofErr w:type="spellEnd"/>
      <w:r w:rsidRPr="0027430F">
        <w:rPr>
          <w:spacing w:val="-14"/>
          <w:lang w:val="en-US"/>
        </w:rPr>
        <w:t xml:space="preserve"> </w:t>
      </w:r>
      <w:r w:rsidRPr="0027430F">
        <w:rPr>
          <w:spacing w:val="-6"/>
          <w:lang w:val="en-US"/>
        </w:rPr>
        <w:t xml:space="preserve">CET </w:t>
      </w:r>
      <w:r w:rsidRPr="0027430F">
        <w:rPr>
          <w:lang w:val="en-US"/>
        </w:rPr>
        <w:t>Ort:</w:t>
      </w:r>
      <w:r w:rsidRPr="0027430F">
        <w:rPr>
          <w:spacing w:val="-16"/>
          <w:lang w:val="en-US"/>
        </w:rPr>
        <w:t xml:space="preserve"> </w:t>
      </w:r>
      <w:r w:rsidRPr="0027430F">
        <w:rPr>
          <w:lang w:val="en-US"/>
        </w:rPr>
        <w:t>Via</w:t>
      </w:r>
      <w:r w:rsidRPr="0027430F">
        <w:rPr>
          <w:spacing w:val="-15"/>
          <w:lang w:val="en-US"/>
        </w:rPr>
        <w:t xml:space="preserve"> </w:t>
      </w:r>
      <w:proofErr w:type="spellStart"/>
      <w:r w:rsidRPr="0027430F">
        <w:rPr>
          <w:lang w:val="en-US"/>
        </w:rPr>
        <w:t>Tortona</w:t>
      </w:r>
      <w:proofErr w:type="spellEnd"/>
      <w:r w:rsidRPr="0027430F">
        <w:rPr>
          <w:lang w:val="en-US"/>
        </w:rPr>
        <w:t>,</w:t>
      </w:r>
      <w:r w:rsidRPr="0027430F">
        <w:rPr>
          <w:spacing w:val="-15"/>
          <w:lang w:val="en-US"/>
        </w:rPr>
        <w:t xml:space="preserve"> </w:t>
      </w:r>
      <w:r w:rsidRPr="0027430F">
        <w:rPr>
          <w:lang w:val="en-US"/>
        </w:rPr>
        <w:t>14</w:t>
      </w:r>
      <w:r w:rsidRPr="0027430F">
        <w:rPr>
          <w:spacing w:val="-16"/>
          <w:lang w:val="en-US"/>
        </w:rPr>
        <w:t xml:space="preserve"> </w:t>
      </w:r>
      <w:r w:rsidRPr="0027430F">
        <w:rPr>
          <w:lang w:val="en-US"/>
        </w:rPr>
        <w:t>-</w:t>
      </w:r>
      <w:r w:rsidRPr="0027430F">
        <w:rPr>
          <w:spacing w:val="-15"/>
          <w:lang w:val="en-US"/>
        </w:rPr>
        <w:t xml:space="preserve"> </w:t>
      </w:r>
      <w:r w:rsidRPr="0027430F">
        <w:rPr>
          <w:lang w:val="en-US"/>
        </w:rPr>
        <w:t xml:space="preserve">MILAN </w:t>
      </w:r>
      <w:r w:rsidRPr="0027430F">
        <w:rPr>
          <w:w w:val="85"/>
          <w:lang w:val="en-US"/>
        </w:rPr>
        <w:t>Livestream: @TCLEurope auf YouTube</w:t>
      </w:r>
    </w:p>
    <w:p w14:paraId="370C1F26" w14:textId="77777777" w:rsidR="00E04B02" w:rsidRPr="0027430F" w:rsidRDefault="00E04B02">
      <w:pPr>
        <w:pStyle w:val="Textkrper"/>
        <w:spacing w:before="6"/>
        <w:rPr>
          <w:sz w:val="23"/>
          <w:lang w:val="en-US"/>
        </w:rPr>
      </w:pPr>
    </w:p>
    <w:p w14:paraId="6713CA72" w14:textId="77777777" w:rsidR="00E04B02" w:rsidRPr="0027430F" w:rsidRDefault="00000000">
      <w:pPr>
        <w:pStyle w:val="berschrift1"/>
        <w:jc w:val="left"/>
        <w:rPr>
          <w:lang w:val="en-US"/>
        </w:rPr>
      </w:pPr>
      <w:r w:rsidRPr="0027430F">
        <w:rPr>
          <w:w w:val="80"/>
          <w:lang w:val="en-US"/>
        </w:rPr>
        <w:t>TCL</w:t>
      </w:r>
      <w:r w:rsidRPr="0027430F">
        <w:rPr>
          <w:spacing w:val="14"/>
          <w:lang w:val="en-US"/>
        </w:rPr>
        <w:t xml:space="preserve"> </w:t>
      </w:r>
      <w:r w:rsidRPr="0027430F">
        <w:rPr>
          <w:w w:val="80"/>
          <w:lang w:val="en-US"/>
        </w:rPr>
        <w:t>«ELEMENTS</w:t>
      </w:r>
      <w:r w:rsidRPr="0027430F">
        <w:rPr>
          <w:spacing w:val="15"/>
          <w:lang w:val="en-US"/>
        </w:rPr>
        <w:t xml:space="preserve"> </w:t>
      </w:r>
      <w:r w:rsidRPr="0027430F">
        <w:rPr>
          <w:w w:val="80"/>
          <w:lang w:val="en-US"/>
        </w:rPr>
        <w:t>–</w:t>
      </w:r>
      <w:r w:rsidRPr="0027430F">
        <w:rPr>
          <w:spacing w:val="12"/>
          <w:lang w:val="en-US"/>
        </w:rPr>
        <w:t xml:space="preserve"> </w:t>
      </w:r>
      <w:r w:rsidRPr="0027430F">
        <w:rPr>
          <w:w w:val="80"/>
          <w:lang w:val="en-US"/>
        </w:rPr>
        <w:t>TCL</w:t>
      </w:r>
      <w:r w:rsidRPr="0027430F">
        <w:rPr>
          <w:spacing w:val="13"/>
          <w:lang w:val="en-US"/>
        </w:rPr>
        <w:t xml:space="preserve"> </w:t>
      </w:r>
      <w:r w:rsidRPr="0027430F">
        <w:rPr>
          <w:w w:val="80"/>
          <w:lang w:val="en-US"/>
        </w:rPr>
        <w:t>Green</w:t>
      </w:r>
      <w:r w:rsidRPr="0027430F">
        <w:rPr>
          <w:spacing w:val="13"/>
          <w:lang w:val="en-US"/>
        </w:rPr>
        <w:t xml:space="preserve"> </w:t>
      </w:r>
      <w:r w:rsidRPr="0027430F">
        <w:rPr>
          <w:w w:val="80"/>
          <w:lang w:val="en-US"/>
        </w:rPr>
        <w:t>Horizon»</w:t>
      </w:r>
      <w:r w:rsidRPr="0027430F">
        <w:rPr>
          <w:spacing w:val="6"/>
          <w:lang w:val="en-US"/>
        </w:rPr>
        <w:t xml:space="preserve"> </w:t>
      </w:r>
      <w:r w:rsidRPr="0027430F">
        <w:rPr>
          <w:w w:val="80"/>
          <w:lang w:val="en-US"/>
        </w:rPr>
        <w:t>@</w:t>
      </w:r>
      <w:r w:rsidRPr="0027430F">
        <w:rPr>
          <w:spacing w:val="18"/>
          <w:lang w:val="en-US"/>
        </w:rPr>
        <w:t xml:space="preserve"> </w:t>
      </w:r>
      <w:r w:rsidRPr="0027430F">
        <w:rPr>
          <w:w w:val="80"/>
          <w:lang w:val="en-US"/>
        </w:rPr>
        <w:t>Milano</w:t>
      </w:r>
      <w:r w:rsidRPr="0027430F">
        <w:rPr>
          <w:spacing w:val="13"/>
          <w:lang w:val="en-US"/>
        </w:rPr>
        <w:t xml:space="preserve"> </w:t>
      </w:r>
      <w:r w:rsidRPr="0027430F">
        <w:rPr>
          <w:w w:val="80"/>
          <w:lang w:val="en-US"/>
        </w:rPr>
        <w:t>Design</w:t>
      </w:r>
      <w:r w:rsidRPr="0027430F">
        <w:rPr>
          <w:spacing w:val="6"/>
          <w:lang w:val="en-US"/>
        </w:rPr>
        <w:t xml:space="preserve"> </w:t>
      </w:r>
      <w:r w:rsidRPr="0027430F">
        <w:rPr>
          <w:spacing w:val="-4"/>
          <w:w w:val="80"/>
          <w:lang w:val="en-US"/>
        </w:rPr>
        <w:t>Week:</w:t>
      </w:r>
    </w:p>
    <w:p w14:paraId="7D4A68DA" w14:textId="77777777" w:rsidR="00E04B02" w:rsidRDefault="00000000">
      <w:pPr>
        <w:pStyle w:val="Textkrper"/>
        <w:spacing w:before="12" w:line="256" w:lineRule="auto"/>
        <w:ind w:left="115" w:right="5220"/>
      </w:pPr>
      <w:r>
        <w:t>Wann:</w:t>
      </w:r>
      <w:r>
        <w:rPr>
          <w:spacing w:val="-16"/>
        </w:rPr>
        <w:t xml:space="preserve"> </w:t>
      </w:r>
      <w:r>
        <w:t>17.-23.</w:t>
      </w:r>
      <w:r>
        <w:rPr>
          <w:spacing w:val="-15"/>
        </w:rPr>
        <w:t xml:space="preserve"> </w:t>
      </w:r>
      <w:r>
        <w:t>April</w:t>
      </w:r>
      <w:r>
        <w:rPr>
          <w:spacing w:val="-15"/>
        </w:rPr>
        <w:t xml:space="preserve"> </w:t>
      </w:r>
      <w:r>
        <w:t xml:space="preserve">2023 </w:t>
      </w:r>
      <w:r>
        <w:rPr>
          <w:w w:val="90"/>
        </w:rPr>
        <w:t xml:space="preserve">Veranstaltungsort: Via </w:t>
      </w:r>
      <w:proofErr w:type="spellStart"/>
      <w:r>
        <w:rPr>
          <w:w w:val="90"/>
        </w:rPr>
        <w:t>Tortona</w:t>
      </w:r>
      <w:proofErr w:type="spellEnd"/>
      <w:r>
        <w:rPr>
          <w:w w:val="90"/>
        </w:rPr>
        <w:t>, 14, Mailand</w:t>
      </w:r>
    </w:p>
    <w:p w14:paraId="2AA5738D" w14:textId="77777777" w:rsidR="00E04B02" w:rsidRDefault="00E04B02">
      <w:pPr>
        <w:pStyle w:val="Textkrper"/>
        <w:rPr>
          <w:sz w:val="20"/>
        </w:rPr>
      </w:pPr>
    </w:p>
    <w:p w14:paraId="284EA18B" w14:textId="77777777" w:rsidR="00E04B02" w:rsidRDefault="00E04B02">
      <w:pPr>
        <w:pStyle w:val="Textkrper"/>
        <w:rPr>
          <w:sz w:val="20"/>
        </w:rPr>
      </w:pPr>
    </w:p>
    <w:p w14:paraId="6B98299C" w14:textId="77777777" w:rsidR="00E04B02" w:rsidRDefault="00E04B02">
      <w:pPr>
        <w:pStyle w:val="Textkrper"/>
        <w:rPr>
          <w:sz w:val="20"/>
        </w:rPr>
      </w:pPr>
    </w:p>
    <w:p w14:paraId="478136E3" w14:textId="77777777" w:rsidR="00E04B02" w:rsidRDefault="00E04B02">
      <w:pPr>
        <w:pStyle w:val="Textkrper"/>
        <w:rPr>
          <w:sz w:val="20"/>
        </w:rPr>
      </w:pPr>
    </w:p>
    <w:p w14:paraId="43238DFD" w14:textId="77777777" w:rsidR="00E04B02" w:rsidRDefault="00E04B02">
      <w:pPr>
        <w:pStyle w:val="Textkrper"/>
        <w:rPr>
          <w:sz w:val="20"/>
        </w:rPr>
      </w:pPr>
    </w:p>
    <w:p w14:paraId="460AEF7D" w14:textId="77777777" w:rsidR="00E04B02" w:rsidRDefault="00E04B02">
      <w:pPr>
        <w:pStyle w:val="Textkrper"/>
        <w:rPr>
          <w:sz w:val="20"/>
        </w:rPr>
      </w:pPr>
    </w:p>
    <w:p w14:paraId="2C925A50" w14:textId="77777777" w:rsidR="00E04B02" w:rsidRDefault="00E04B02">
      <w:pPr>
        <w:pStyle w:val="Textkrper"/>
        <w:rPr>
          <w:sz w:val="20"/>
        </w:rPr>
      </w:pPr>
    </w:p>
    <w:p w14:paraId="059F88FB" w14:textId="77777777" w:rsidR="00E04B02" w:rsidRDefault="00B460F6">
      <w:pPr>
        <w:pStyle w:val="Textkrper"/>
        <w:spacing w:before="10"/>
        <w:rPr>
          <w:sz w:val="18"/>
        </w:rPr>
      </w:pPr>
      <w:r>
        <w:pict w14:anchorId="798948B1">
          <v:rect id="docshape6" o:spid="_x0000_s2050" alt="" style="position:absolute;margin-left:70.8pt;margin-top:12.05pt;width:144.1pt;height:.5pt;z-index:-15726592;mso-wrap-edited:f;mso-width-percent:0;mso-height-percent:0;mso-wrap-distance-left:0;mso-wrap-distance-right:0;mso-position-horizontal-relative:page;mso-width-percent:0;mso-height-percent:0" fillcolor="black" stroked="f">
            <w10:wrap type="topAndBottom" anchorx="page"/>
          </v:rect>
        </w:pict>
      </w:r>
    </w:p>
    <w:p w14:paraId="5456B776" w14:textId="77777777" w:rsidR="00E04B02" w:rsidRDefault="00000000">
      <w:pPr>
        <w:spacing w:before="102"/>
        <w:ind w:left="115"/>
        <w:rPr>
          <w:sz w:val="20"/>
        </w:rPr>
      </w:pPr>
      <w:r>
        <w:rPr>
          <w:spacing w:val="-4"/>
          <w:position w:val="6"/>
          <w:sz w:val="13"/>
        </w:rPr>
        <w:t>4</w:t>
      </w:r>
      <w:r>
        <w:rPr>
          <w:spacing w:val="7"/>
          <w:position w:val="6"/>
          <w:sz w:val="13"/>
        </w:rPr>
        <w:t xml:space="preserve"> </w:t>
      </w:r>
      <w:r>
        <w:rPr>
          <w:spacing w:val="-4"/>
          <w:sz w:val="20"/>
        </w:rPr>
        <w:t>Auf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55'',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65'',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75'',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85''</w:t>
      </w:r>
      <w:r>
        <w:rPr>
          <w:spacing w:val="-10"/>
          <w:sz w:val="20"/>
        </w:rPr>
        <w:t xml:space="preserve"> </w:t>
      </w:r>
      <w:proofErr w:type="spellStart"/>
      <w:r>
        <w:rPr>
          <w:spacing w:val="-4"/>
          <w:sz w:val="20"/>
        </w:rPr>
        <w:t>Bildschirmgrössen</w:t>
      </w:r>
      <w:proofErr w:type="spellEnd"/>
    </w:p>
    <w:p w14:paraId="1DC8FF23" w14:textId="77777777" w:rsidR="00E04B02" w:rsidRDefault="00E04B02">
      <w:pPr>
        <w:rPr>
          <w:sz w:val="20"/>
        </w:rPr>
        <w:sectPr w:rsidR="00E04B02">
          <w:headerReference w:type="default" r:id="rId13"/>
          <w:footerReference w:type="default" r:id="rId14"/>
          <w:pgSz w:w="11910" w:h="16840"/>
          <w:pgMar w:top="1360" w:right="1300" w:bottom="1580" w:left="1300" w:header="413" w:footer="1386" w:gutter="0"/>
          <w:cols w:space="720"/>
        </w:sectPr>
      </w:pPr>
    </w:p>
    <w:p w14:paraId="42F0B051" w14:textId="77777777" w:rsidR="00E04B02" w:rsidRDefault="00000000">
      <w:pPr>
        <w:spacing w:before="52"/>
        <w:ind w:left="115"/>
        <w:jc w:val="both"/>
        <w:rPr>
          <w:b/>
          <w:sz w:val="20"/>
        </w:rPr>
      </w:pPr>
      <w:r>
        <w:rPr>
          <w:b/>
          <w:w w:val="80"/>
          <w:sz w:val="20"/>
        </w:rPr>
        <w:lastRenderedPageBreak/>
        <w:t>Über</w:t>
      </w:r>
      <w:r>
        <w:rPr>
          <w:b/>
          <w:spacing w:val="-3"/>
          <w:sz w:val="20"/>
        </w:rPr>
        <w:t xml:space="preserve"> </w:t>
      </w:r>
      <w:r>
        <w:rPr>
          <w:b/>
          <w:w w:val="80"/>
          <w:sz w:val="20"/>
        </w:rPr>
        <w:t>TCL</w:t>
      </w:r>
      <w:r>
        <w:rPr>
          <w:b/>
          <w:spacing w:val="-1"/>
          <w:sz w:val="20"/>
        </w:rPr>
        <w:t xml:space="preserve"> </w:t>
      </w:r>
      <w:r>
        <w:rPr>
          <w:b/>
          <w:spacing w:val="-2"/>
          <w:w w:val="80"/>
          <w:sz w:val="20"/>
        </w:rPr>
        <w:t>Electronics</w:t>
      </w:r>
    </w:p>
    <w:p w14:paraId="26A8DBA9" w14:textId="77777777" w:rsidR="00E04B02" w:rsidRDefault="00000000">
      <w:pPr>
        <w:spacing w:before="15" w:line="254" w:lineRule="auto"/>
        <w:ind w:left="115" w:right="115"/>
        <w:jc w:val="both"/>
        <w:rPr>
          <w:sz w:val="20"/>
        </w:rPr>
      </w:pPr>
      <w:r>
        <w:rPr>
          <w:w w:val="90"/>
          <w:sz w:val="20"/>
        </w:rPr>
        <w:t>TCL</w:t>
      </w:r>
      <w:r>
        <w:rPr>
          <w:spacing w:val="-1"/>
          <w:w w:val="90"/>
          <w:sz w:val="20"/>
        </w:rPr>
        <w:t xml:space="preserve"> </w:t>
      </w:r>
      <w:r>
        <w:rPr>
          <w:w w:val="90"/>
          <w:sz w:val="20"/>
        </w:rPr>
        <w:t>Electronics (</w:t>
      </w:r>
      <w:proofErr w:type="gramStart"/>
      <w:r>
        <w:rPr>
          <w:w w:val="90"/>
          <w:sz w:val="20"/>
        </w:rPr>
        <w:t>HKSE Börsencode</w:t>
      </w:r>
      <w:proofErr w:type="gramEnd"/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01070)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ist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ein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schnell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wachsendes Unternehmen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der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 xml:space="preserve">Unterhaltungselektronik und führend in der globalen TV-Industrie. Es wurde 1981 gegründet und ist heute auf über 160 Märkten weltweit tätig. TCL hat sich auf die Forschung, Entwicklung und Herstellung von Produkten der Unterhaltungselektronik </w:t>
      </w:r>
      <w:r>
        <w:rPr>
          <w:sz w:val="20"/>
        </w:rPr>
        <w:t xml:space="preserve">spezialisiert, die von Fernsehern über Audio bis hin zu Smart-Home-Produkten reichen. Mehr unter </w:t>
      </w:r>
      <w:hyperlink r:id="rId15">
        <w:r>
          <w:rPr>
            <w:color w:val="0563C1"/>
            <w:spacing w:val="-2"/>
            <w:sz w:val="20"/>
            <w:u w:val="single" w:color="0563C1"/>
          </w:rPr>
          <w:t>www.tcl.com</w:t>
        </w:r>
        <w:r>
          <w:rPr>
            <w:spacing w:val="-2"/>
            <w:sz w:val="20"/>
          </w:rPr>
          <w:t>.</w:t>
        </w:r>
      </w:hyperlink>
    </w:p>
    <w:p w14:paraId="36FF99C4" w14:textId="77777777" w:rsidR="00E04B02" w:rsidRDefault="00E04B02">
      <w:pPr>
        <w:pStyle w:val="Textkrper"/>
        <w:spacing w:before="9"/>
        <w:rPr>
          <w:sz w:val="20"/>
        </w:rPr>
      </w:pPr>
    </w:p>
    <w:p w14:paraId="06BAD6F6" w14:textId="77777777" w:rsidR="00E04B02" w:rsidRDefault="00000000">
      <w:pPr>
        <w:spacing w:before="59" w:line="254" w:lineRule="auto"/>
        <w:ind w:left="115" w:right="6713"/>
      </w:pPr>
      <w:r>
        <w:rPr>
          <w:b/>
          <w:spacing w:val="-2"/>
        </w:rPr>
        <w:t xml:space="preserve">Pressekontakt </w:t>
      </w:r>
      <w:r>
        <w:rPr>
          <w:w w:val="90"/>
        </w:rPr>
        <w:t xml:space="preserve">Oppenheim &amp; Partner </w:t>
      </w:r>
      <w:r>
        <w:t>Tabea</w:t>
      </w:r>
      <w:r>
        <w:rPr>
          <w:spacing w:val="-4"/>
        </w:rPr>
        <w:t xml:space="preserve"> </w:t>
      </w:r>
      <w:r>
        <w:t>Lerch</w:t>
      </w:r>
    </w:p>
    <w:p w14:paraId="48D55E47" w14:textId="77777777" w:rsidR="00E04B02" w:rsidRDefault="00000000">
      <w:pPr>
        <w:pStyle w:val="Textkrper"/>
        <w:ind w:left="115"/>
      </w:pPr>
      <w:r>
        <w:rPr>
          <w:w w:val="90"/>
        </w:rPr>
        <w:t>+41</w:t>
      </w:r>
      <w:r>
        <w:rPr>
          <w:spacing w:val="-8"/>
          <w:w w:val="90"/>
        </w:rPr>
        <w:t xml:space="preserve"> </w:t>
      </w:r>
      <w:r>
        <w:rPr>
          <w:w w:val="90"/>
        </w:rPr>
        <w:t>44</w:t>
      </w:r>
      <w:r>
        <w:rPr>
          <w:spacing w:val="-7"/>
          <w:w w:val="90"/>
        </w:rPr>
        <w:t xml:space="preserve"> </w:t>
      </w:r>
      <w:r>
        <w:rPr>
          <w:w w:val="90"/>
        </w:rPr>
        <w:t>515</w:t>
      </w:r>
      <w:r>
        <w:rPr>
          <w:spacing w:val="-7"/>
          <w:w w:val="90"/>
        </w:rPr>
        <w:t xml:space="preserve"> </w:t>
      </w:r>
      <w:r>
        <w:rPr>
          <w:w w:val="90"/>
        </w:rPr>
        <w:t>65</w:t>
      </w:r>
      <w:r>
        <w:rPr>
          <w:spacing w:val="-2"/>
          <w:w w:val="90"/>
        </w:rPr>
        <w:t xml:space="preserve"> </w:t>
      </w:r>
      <w:r>
        <w:rPr>
          <w:spacing w:val="-5"/>
          <w:w w:val="90"/>
        </w:rPr>
        <w:t>00</w:t>
      </w:r>
    </w:p>
    <w:p w14:paraId="3C8EAB80" w14:textId="77777777" w:rsidR="00E04B02" w:rsidRDefault="00000000">
      <w:pPr>
        <w:pStyle w:val="Textkrper"/>
        <w:spacing w:before="18"/>
        <w:ind w:left="115"/>
        <w:rPr>
          <w:color w:val="0563C1"/>
          <w:spacing w:val="-2"/>
          <w:u w:val="single" w:color="0563C1"/>
        </w:rPr>
      </w:pPr>
      <w:hyperlink r:id="rId16">
        <w:r>
          <w:rPr>
            <w:color w:val="0563C1"/>
            <w:w w:val="90"/>
            <w:u w:val="single" w:color="0563C1"/>
          </w:rPr>
          <w:t>tl@oppenheim-</w:t>
        </w:r>
        <w:r>
          <w:rPr>
            <w:color w:val="0563C1"/>
            <w:spacing w:val="-2"/>
            <w:u w:val="single" w:color="0563C1"/>
          </w:rPr>
          <w:t>partner.ch</w:t>
        </w:r>
      </w:hyperlink>
    </w:p>
    <w:p w14:paraId="4551A8D7" w14:textId="77777777" w:rsidR="0027430F" w:rsidRDefault="0027430F">
      <w:pPr>
        <w:pStyle w:val="Textkrper"/>
        <w:spacing w:before="18"/>
        <w:ind w:left="115"/>
        <w:rPr>
          <w:color w:val="0563C1"/>
          <w:spacing w:val="-2"/>
          <w:u w:val="single" w:color="0563C1"/>
        </w:rPr>
      </w:pPr>
    </w:p>
    <w:p w14:paraId="3B0348A3" w14:textId="77777777" w:rsidR="0027430F" w:rsidRPr="0027430F" w:rsidRDefault="0027430F" w:rsidP="0027430F">
      <w:pPr>
        <w:spacing w:before="52"/>
        <w:ind w:left="115"/>
        <w:jc w:val="both"/>
        <w:rPr>
          <w:b/>
          <w:w w:val="80"/>
          <w:sz w:val="20"/>
        </w:rPr>
      </w:pPr>
      <w:r w:rsidRPr="0027430F">
        <w:rPr>
          <w:b/>
          <w:w w:val="80"/>
          <w:sz w:val="20"/>
        </w:rPr>
        <w:t xml:space="preserve">Über novis </w:t>
      </w:r>
      <w:proofErr w:type="spellStart"/>
      <w:r w:rsidRPr="0027430F">
        <w:rPr>
          <w:b/>
          <w:w w:val="80"/>
          <w:sz w:val="20"/>
        </w:rPr>
        <w:t>electronics</w:t>
      </w:r>
      <w:proofErr w:type="spellEnd"/>
      <w:r w:rsidRPr="0027430F">
        <w:rPr>
          <w:b/>
          <w:w w:val="80"/>
          <w:sz w:val="20"/>
        </w:rPr>
        <w:t xml:space="preserve"> AG</w:t>
      </w:r>
    </w:p>
    <w:p w14:paraId="08065BA7" w14:textId="77777777" w:rsidR="0027430F" w:rsidRDefault="0027430F" w:rsidP="0027430F">
      <w:pPr>
        <w:ind w:left="115"/>
        <w:rPr>
          <w:w w:val="90"/>
          <w:sz w:val="20"/>
        </w:rPr>
      </w:pPr>
      <w:r w:rsidRPr="0027430F">
        <w:rPr>
          <w:w w:val="90"/>
          <w:sz w:val="20"/>
        </w:rPr>
        <w:t xml:space="preserve">novis </w:t>
      </w:r>
      <w:proofErr w:type="spellStart"/>
      <w:r w:rsidRPr="0027430F">
        <w:rPr>
          <w:w w:val="90"/>
          <w:sz w:val="20"/>
        </w:rPr>
        <w:t>electronics</w:t>
      </w:r>
      <w:proofErr w:type="spellEnd"/>
      <w:r w:rsidRPr="0027430F">
        <w:rPr>
          <w:w w:val="90"/>
          <w:sz w:val="20"/>
        </w:rPr>
        <w:t xml:space="preserve"> AG ist designierter Vertreter führender Brands der Consumer Electronics Branche in der Schweiz und im Fürstentum Liechtenstein. Mit unserem Netzwerk und Know-how sowie unseren </w:t>
      </w:r>
      <w:proofErr w:type="spellStart"/>
      <w:r w:rsidRPr="0027430F">
        <w:rPr>
          <w:w w:val="90"/>
          <w:sz w:val="20"/>
        </w:rPr>
        <w:t>massgeschneiderten</w:t>
      </w:r>
      <w:proofErr w:type="spellEnd"/>
      <w:r w:rsidRPr="0027430F">
        <w:rPr>
          <w:w w:val="90"/>
          <w:sz w:val="20"/>
        </w:rPr>
        <w:t xml:space="preserve"> und flexiblen Marktleistungen entwickeln wir den Markt für unsere Kunden. Sämtliche Leistungen wie Marketing, Public Relations, </w:t>
      </w:r>
      <w:proofErr w:type="spellStart"/>
      <w:r w:rsidRPr="0027430F">
        <w:rPr>
          <w:w w:val="90"/>
          <w:sz w:val="20"/>
        </w:rPr>
        <w:t>Category</w:t>
      </w:r>
      <w:proofErr w:type="spellEnd"/>
      <w:r w:rsidRPr="0027430F">
        <w:rPr>
          <w:w w:val="90"/>
          <w:sz w:val="20"/>
        </w:rPr>
        <w:t xml:space="preserve"> Management, Sales, Promotion und Training, After-Sales Service sowie das komplette Supply Chain Management für den B2B und B2R Marketplace erbringt novis aus einer Hand. Unser motiviertes und flexibles Team entwickelt von der einfachen logistischen </w:t>
      </w:r>
      <w:proofErr w:type="spellStart"/>
      <w:r w:rsidRPr="0027430F">
        <w:rPr>
          <w:w w:val="90"/>
          <w:sz w:val="20"/>
        </w:rPr>
        <w:t>Fullfillmentlösungen</w:t>
      </w:r>
      <w:proofErr w:type="spellEnd"/>
      <w:r w:rsidRPr="0027430F">
        <w:rPr>
          <w:w w:val="90"/>
          <w:sz w:val="20"/>
        </w:rPr>
        <w:t xml:space="preserve"> bis zum komplexen Markteintritt inspirierende Strategien für unsere Kunden und erzielt somit einen langfristigen Erfolg.</w:t>
      </w:r>
    </w:p>
    <w:p w14:paraId="23D0ACA5" w14:textId="773186EA" w:rsidR="0027430F" w:rsidRDefault="0027430F" w:rsidP="0027430F">
      <w:pPr>
        <w:ind w:left="115"/>
        <w:rPr>
          <w:w w:val="90"/>
          <w:sz w:val="20"/>
        </w:rPr>
      </w:pPr>
      <w:hyperlink r:id="rId17" w:history="1">
        <w:r w:rsidRPr="008B4110">
          <w:rPr>
            <w:rStyle w:val="Hyperlink"/>
            <w:w w:val="90"/>
            <w:sz w:val="20"/>
          </w:rPr>
          <w:t>www.novis.ch</w:t>
        </w:r>
      </w:hyperlink>
    </w:p>
    <w:p w14:paraId="5EA9471E" w14:textId="77777777" w:rsidR="0027430F" w:rsidRPr="0027430F" w:rsidRDefault="0027430F" w:rsidP="0027430F">
      <w:pPr>
        <w:ind w:left="115"/>
        <w:rPr>
          <w:w w:val="90"/>
          <w:sz w:val="20"/>
        </w:rPr>
      </w:pPr>
    </w:p>
    <w:p w14:paraId="38E4EE77" w14:textId="77777777" w:rsidR="0027430F" w:rsidRDefault="0027430F">
      <w:pPr>
        <w:pStyle w:val="Textkrper"/>
        <w:spacing w:before="18"/>
        <w:ind w:left="115"/>
      </w:pPr>
    </w:p>
    <w:sectPr w:rsidR="0027430F">
      <w:headerReference w:type="default" r:id="rId18"/>
      <w:footerReference w:type="default" r:id="rId19"/>
      <w:pgSz w:w="11910" w:h="16840"/>
      <w:pgMar w:top="1360" w:right="1300" w:bottom="280" w:left="1300" w:header="4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8A6C" w14:textId="77777777" w:rsidR="00B460F6" w:rsidRDefault="00B460F6">
      <w:r>
        <w:separator/>
      </w:r>
    </w:p>
  </w:endnote>
  <w:endnote w:type="continuationSeparator" w:id="0">
    <w:p w14:paraId="414D8CD3" w14:textId="77777777" w:rsidR="00B460F6" w:rsidRDefault="00B46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9B8C7" w14:textId="77777777" w:rsidR="00E04B02" w:rsidRDefault="0027430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05920" behindDoc="1" locked="0" layoutInCell="1" allowOverlap="1" wp14:anchorId="5F55A595" wp14:editId="73BE2F4D">
              <wp:simplePos x="0" y="0"/>
              <wp:positionH relativeFrom="page">
                <wp:posOffset>861060</wp:posOffset>
              </wp:positionH>
              <wp:positionV relativeFrom="page">
                <wp:posOffset>9646920</wp:posOffset>
              </wp:positionV>
              <wp:extent cx="2278380" cy="157480"/>
              <wp:effectExtent l="0" t="0" r="7620" b="7620"/>
              <wp:wrapNone/>
              <wp:docPr id="1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7838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092165" w14:textId="77777777" w:rsidR="00E04B02" w:rsidRDefault="00000000">
                          <w:pPr>
                            <w:spacing w:line="220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w w:val="95"/>
                              <w:position w:val="6"/>
                              <w:sz w:val="13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w w:val="95"/>
                              <w:position w:val="6"/>
                              <w:sz w:val="13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w w:val="95"/>
                              <w:position w:val="6"/>
                              <w:sz w:val="13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w w:val="95"/>
                              <w:position w:val="6"/>
                              <w:sz w:val="13"/>
                            </w:rPr>
                            <w:t>2</w:t>
                          </w:r>
                          <w:r>
                            <w:rPr>
                              <w:spacing w:val="-2"/>
                              <w:w w:val="95"/>
                              <w:position w:val="6"/>
                              <w:sz w:val="13"/>
                            </w:rPr>
                            <w:fldChar w:fldCharType="end"/>
                          </w:r>
                          <w:r>
                            <w:rPr>
                              <w:spacing w:val="12"/>
                              <w:position w:val="6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95"/>
                              <w:sz w:val="20"/>
                            </w:rPr>
                            <w:t>Auf</w:t>
                          </w:r>
                          <w:r>
                            <w:rPr>
                              <w:spacing w:val="-5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95"/>
                              <w:sz w:val="20"/>
                            </w:rPr>
                            <w:t>55'',</w:t>
                          </w:r>
                          <w:r>
                            <w:rPr>
                              <w:spacing w:val="-4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95"/>
                              <w:sz w:val="20"/>
                            </w:rPr>
                            <w:t>65'',</w:t>
                          </w:r>
                          <w:r>
                            <w:rPr>
                              <w:spacing w:val="-4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95"/>
                              <w:sz w:val="20"/>
                            </w:rPr>
                            <w:t>75'',</w:t>
                          </w:r>
                          <w:r>
                            <w:rPr>
                              <w:spacing w:val="-4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95"/>
                              <w:sz w:val="20"/>
                            </w:rPr>
                            <w:t>85''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95"/>
                              <w:sz w:val="20"/>
                            </w:rPr>
                            <w:t>Bildschirm-</w:t>
                          </w:r>
                          <w:proofErr w:type="spellStart"/>
                          <w:r>
                            <w:rPr>
                              <w:spacing w:val="-2"/>
                              <w:w w:val="90"/>
                              <w:sz w:val="20"/>
                            </w:rPr>
                            <w:t>Grössen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55A595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67.8pt;margin-top:759.6pt;width:179.4pt;height:12.4pt;z-index:-1581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" filled="f" stroked="f">
              <v:path arrowok="t"/>
              <v:textbox inset="0,0,0,0">
                <w:txbxContent>
                  <w:p w14:paraId="2A092165" w14:textId="77777777" w:rsidR="00E04B02" w:rsidRDefault="00000000">
                    <w:pPr>
                      <w:spacing w:line="220" w:lineRule="exact"/>
                      <w:ind w:left="60"/>
                      <w:rPr>
                        <w:sz w:val="20"/>
                      </w:rPr>
                    </w:pPr>
                    <w:r>
                      <w:rPr>
                        <w:spacing w:val="-2"/>
                        <w:w w:val="95"/>
                        <w:position w:val="6"/>
                        <w:sz w:val="13"/>
                      </w:rPr>
                      <w:fldChar w:fldCharType="begin"/>
                    </w:r>
                    <w:r>
                      <w:rPr>
                        <w:spacing w:val="-2"/>
                        <w:w w:val="95"/>
                        <w:position w:val="6"/>
                        <w:sz w:val="13"/>
                      </w:rPr>
                      <w:instrText xml:space="preserve"> PAGE </w:instrText>
                    </w:r>
                    <w:r>
                      <w:rPr>
                        <w:spacing w:val="-2"/>
                        <w:w w:val="95"/>
                        <w:position w:val="6"/>
                        <w:sz w:val="13"/>
                      </w:rPr>
                      <w:fldChar w:fldCharType="separate"/>
                    </w:r>
                    <w:r>
                      <w:rPr>
                        <w:spacing w:val="-2"/>
                        <w:w w:val="95"/>
                        <w:position w:val="6"/>
                        <w:sz w:val="13"/>
                      </w:rPr>
                      <w:t>2</w:t>
                    </w:r>
                    <w:r>
                      <w:rPr>
                        <w:spacing w:val="-2"/>
                        <w:w w:val="95"/>
                        <w:position w:val="6"/>
                        <w:sz w:val="13"/>
                      </w:rPr>
                      <w:fldChar w:fldCharType="end"/>
                    </w:r>
                    <w:r>
                      <w:rPr>
                        <w:spacing w:val="12"/>
                        <w:position w:val="6"/>
                        <w:sz w:val="13"/>
                      </w:rPr>
                      <w:t xml:space="preserve"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Auf</w:t>
                    </w:r>
                    <w:r>
                      <w:rPr>
                        <w:spacing w:val="-5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55'',</w:t>
                    </w:r>
                    <w:r>
                      <w:rPr>
                        <w:spacing w:val="-4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65'',</w:t>
                    </w:r>
                    <w:r>
                      <w:rPr>
                        <w:spacing w:val="-4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75'',</w:t>
                    </w:r>
                    <w:r>
                      <w:rPr>
                        <w:spacing w:val="-4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85''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w w:val="95"/>
                        <w:sz w:val="20"/>
                      </w:rPr>
                      <w:t>Bildschirm-</w:t>
                    </w:r>
                    <w:proofErr w:type="spellStart"/>
                    <w:r>
                      <w:rPr>
                        <w:spacing w:val="-2"/>
                        <w:w w:val="90"/>
                        <w:sz w:val="20"/>
                      </w:rPr>
                      <w:t>Grössen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EC4D" w14:textId="77777777" w:rsidR="00E04B02" w:rsidRDefault="00B460F6">
    <w:pPr>
      <w:pStyle w:val="Textkrper"/>
      <w:spacing w:line="14" w:lineRule="auto"/>
      <w:rPr>
        <w:sz w:val="20"/>
      </w:rPr>
    </w:pPr>
    <w:r>
      <w:pict w14:anchorId="1679E2A6"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1025" type="#_x0000_t202" alt="" style="position:absolute;margin-left:69.8pt;margin-top:759.6pt;width:153.4pt;height:12.4pt;z-index:-1580953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4F75938" w14:textId="77777777" w:rsidR="00E04B02" w:rsidRDefault="00000000">
                <w:pPr>
                  <w:spacing w:line="220" w:lineRule="exact"/>
                  <w:ind w:left="20"/>
                  <w:rPr>
                    <w:sz w:val="20"/>
                  </w:rPr>
                </w:pPr>
                <w:r>
                  <w:rPr>
                    <w:w w:val="95"/>
                    <w:position w:val="6"/>
                    <w:sz w:val="13"/>
                  </w:rPr>
                  <w:t>5</w:t>
                </w:r>
                <w:r>
                  <w:rPr>
                    <w:spacing w:val="6"/>
                    <w:position w:val="6"/>
                    <w:sz w:val="13"/>
                  </w:rPr>
                  <w:t xml:space="preserve"> </w:t>
                </w:r>
                <w:r>
                  <w:rPr>
                    <w:w w:val="95"/>
                    <w:sz w:val="20"/>
                  </w:rPr>
                  <w:t>Auf</w:t>
                </w:r>
                <w:r>
                  <w:rPr>
                    <w:spacing w:val="-12"/>
                    <w:w w:val="95"/>
                    <w:sz w:val="20"/>
                  </w:rPr>
                  <w:t xml:space="preserve"> </w:t>
                </w:r>
                <w:r>
                  <w:rPr>
                    <w:w w:val="95"/>
                    <w:sz w:val="20"/>
                  </w:rPr>
                  <w:t>55'',</w:t>
                </w:r>
                <w:r>
                  <w:rPr>
                    <w:spacing w:val="-10"/>
                    <w:w w:val="95"/>
                    <w:sz w:val="20"/>
                  </w:rPr>
                  <w:t xml:space="preserve"> </w:t>
                </w:r>
                <w:r>
                  <w:rPr>
                    <w:w w:val="95"/>
                    <w:sz w:val="20"/>
                  </w:rPr>
                  <w:t>65'',</w:t>
                </w:r>
                <w:r>
                  <w:rPr>
                    <w:spacing w:val="-10"/>
                    <w:w w:val="95"/>
                    <w:sz w:val="20"/>
                  </w:rPr>
                  <w:t xml:space="preserve"> </w:t>
                </w:r>
                <w:r>
                  <w:rPr>
                    <w:w w:val="95"/>
                    <w:sz w:val="20"/>
                  </w:rPr>
                  <w:t>75''</w:t>
                </w:r>
                <w:r>
                  <w:rPr>
                    <w:spacing w:val="-9"/>
                    <w:w w:val="95"/>
                    <w:sz w:val="20"/>
                  </w:rPr>
                  <w:t xml:space="preserve"> </w:t>
                </w:r>
                <w:proofErr w:type="spellStart"/>
                <w:r>
                  <w:rPr>
                    <w:spacing w:val="-2"/>
                    <w:w w:val="90"/>
                    <w:sz w:val="20"/>
                  </w:rPr>
                  <w:t>Bildschirmgrössen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B8A9B" w14:textId="77777777" w:rsidR="00E04B02" w:rsidRDefault="00E04B02">
    <w:pPr>
      <w:pStyle w:val="Textkrper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466C3" w14:textId="77777777" w:rsidR="00B460F6" w:rsidRDefault="00B460F6">
      <w:r>
        <w:separator/>
      </w:r>
    </w:p>
  </w:footnote>
  <w:footnote w:type="continuationSeparator" w:id="0">
    <w:p w14:paraId="2FAC1AAB" w14:textId="77777777" w:rsidR="00B460F6" w:rsidRDefault="00B46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FEE12" w14:textId="77777777" w:rsidR="00E04B02" w:rsidRDefault="00000000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5408" behindDoc="1" locked="0" layoutInCell="1" allowOverlap="1" wp14:anchorId="3F3AA6D3" wp14:editId="481EC418">
          <wp:simplePos x="0" y="0"/>
          <wp:positionH relativeFrom="page">
            <wp:posOffset>908050</wp:posOffset>
          </wp:positionH>
          <wp:positionV relativeFrom="page">
            <wp:posOffset>262254</wp:posOffset>
          </wp:positionV>
          <wp:extent cx="828675" cy="49847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867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BDC8" w14:textId="77777777" w:rsidR="00E04B02" w:rsidRDefault="00000000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6432" behindDoc="1" locked="0" layoutInCell="1" allowOverlap="1" wp14:anchorId="62298592" wp14:editId="6DF621C1">
          <wp:simplePos x="0" y="0"/>
          <wp:positionH relativeFrom="page">
            <wp:posOffset>908050</wp:posOffset>
          </wp:positionH>
          <wp:positionV relativeFrom="page">
            <wp:posOffset>262254</wp:posOffset>
          </wp:positionV>
          <wp:extent cx="828675" cy="498475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867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679C" w14:textId="77777777" w:rsidR="00E04B02" w:rsidRDefault="00000000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7456" behindDoc="1" locked="0" layoutInCell="1" allowOverlap="1" wp14:anchorId="4EC779F1" wp14:editId="559E03EB">
          <wp:simplePos x="0" y="0"/>
          <wp:positionH relativeFrom="page">
            <wp:posOffset>908050</wp:posOffset>
          </wp:positionH>
          <wp:positionV relativeFrom="page">
            <wp:posOffset>262254</wp:posOffset>
          </wp:positionV>
          <wp:extent cx="828675" cy="49847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867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53478"/>
    <w:multiLevelType w:val="hybridMultilevel"/>
    <w:tmpl w:val="192E49B6"/>
    <w:lvl w:ilvl="0" w:tplc="5BF4F436">
      <w:numFmt w:val="bullet"/>
      <w:lvlText w:val="•"/>
      <w:lvlJc w:val="left"/>
      <w:pPr>
        <w:ind w:left="475" w:hanging="360"/>
      </w:pPr>
      <w:rPr>
        <w:rFonts w:ascii="Arial" w:eastAsia="Arial" w:hAnsi="Arial" w:cs="Arial" w:hint="default"/>
        <w:b w:val="0"/>
        <w:bCs w:val="0"/>
        <w:i w:val="0"/>
        <w:iCs w:val="0"/>
        <w:w w:val="131"/>
        <w:sz w:val="22"/>
        <w:szCs w:val="22"/>
        <w:lang w:val="de-DE" w:eastAsia="en-US" w:bidi="ar-SA"/>
      </w:rPr>
    </w:lvl>
    <w:lvl w:ilvl="1" w:tplc="58BA66F4">
      <w:numFmt w:val="bullet"/>
      <w:lvlText w:val="•"/>
      <w:lvlJc w:val="left"/>
      <w:pPr>
        <w:ind w:left="742" w:hanging="360"/>
      </w:pPr>
      <w:rPr>
        <w:rFonts w:hint="default"/>
        <w:lang w:val="de-DE" w:eastAsia="en-US" w:bidi="ar-SA"/>
      </w:rPr>
    </w:lvl>
    <w:lvl w:ilvl="2" w:tplc="33302CF8">
      <w:numFmt w:val="bullet"/>
      <w:lvlText w:val="•"/>
      <w:lvlJc w:val="left"/>
      <w:pPr>
        <w:ind w:left="1005" w:hanging="360"/>
      </w:pPr>
      <w:rPr>
        <w:rFonts w:hint="default"/>
        <w:lang w:val="de-DE" w:eastAsia="en-US" w:bidi="ar-SA"/>
      </w:rPr>
    </w:lvl>
    <w:lvl w:ilvl="3" w:tplc="7160C918">
      <w:numFmt w:val="bullet"/>
      <w:lvlText w:val="•"/>
      <w:lvlJc w:val="left"/>
      <w:pPr>
        <w:ind w:left="1268" w:hanging="360"/>
      </w:pPr>
      <w:rPr>
        <w:rFonts w:hint="default"/>
        <w:lang w:val="de-DE" w:eastAsia="en-US" w:bidi="ar-SA"/>
      </w:rPr>
    </w:lvl>
    <w:lvl w:ilvl="4" w:tplc="226ABF00">
      <w:numFmt w:val="bullet"/>
      <w:lvlText w:val="•"/>
      <w:lvlJc w:val="left"/>
      <w:pPr>
        <w:ind w:left="1530" w:hanging="360"/>
      </w:pPr>
      <w:rPr>
        <w:rFonts w:hint="default"/>
        <w:lang w:val="de-DE" w:eastAsia="en-US" w:bidi="ar-SA"/>
      </w:rPr>
    </w:lvl>
    <w:lvl w:ilvl="5" w:tplc="0CAC7D78">
      <w:numFmt w:val="bullet"/>
      <w:lvlText w:val="•"/>
      <w:lvlJc w:val="left"/>
      <w:pPr>
        <w:ind w:left="1793" w:hanging="360"/>
      </w:pPr>
      <w:rPr>
        <w:rFonts w:hint="default"/>
        <w:lang w:val="de-DE" w:eastAsia="en-US" w:bidi="ar-SA"/>
      </w:rPr>
    </w:lvl>
    <w:lvl w:ilvl="6" w:tplc="E820B8BC">
      <w:numFmt w:val="bullet"/>
      <w:lvlText w:val="•"/>
      <w:lvlJc w:val="left"/>
      <w:pPr>
        <w:ind w:left="2056" w:hanging="360"/>
      </w:pPr>
      <w:rPr>
        <w:rFonts w:hint="default"/>
        <w:lang w:val="de-DE" w:eastAsia="en-US" w:bidi="ar-SA"/>
      </w:rPr>
    </w:lvl>
    <w:lvl w:ilvl="7" w:tplc="A5E01A84">
      <w:numFmt w:val="bullet"/>
      <w:lvlText w:val="•"/>
      <w:lvlJc w:val="left"/>
      <w:pPr>
        <w:ind w:left="2318" w:hanging="360"/>
      </w:pPr>
      <w:rPr>
        <w:rFonts w:hint="default"/>
        <w:lang w:val="de-DE" w:eastAsia="en-US" w:bidi="ar-SA"/>
      </w:rPr>
    </w:lvl>
    <w:lvl w:ilvl="8" w:tplc="7AC8B8DA">
      <w:numFmt w:val="bullet"/>
      <w:lvlText w:val="•"/>
      <w:lvlJc w:val="left"/>
      <w:pPr>
        <w:ind w:left="2581" w:hanging="360"/>
      </w:pPr>
      <w:rPr>
        <w:rFonts w:hint="default"/>
        <w:lang w:val="de-DE" w:eastAsia="en-US" w:bidi="ar-SA"/>
      </w:rPr>
    </w:lvl>
  </w:abstractNum>
  <w:num w:numId="1" w16cid:durableId="1169251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4B02"/>
    <w:rsid w:val="0027430F"/>
    <w:rsid w:val="00B460F6"/>
    <w:rsid w:val="00E0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;"/>
  <w14:docId w14:val="5157F15A"/>
  <w15:docId w15:val="{252D6685-75DD-FF4D-BB0F-3897C7EE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paragraph" w:styleId="berschrift1">
    <w:name w:val="heading 1"/>
    <w:basedOn w:val="Standard"/>
    <w:uiPriority w:val="9"/>
    <w:qFormat/>
    <w:pPr>
      <w:ind w:left="115"/>
      <w:jc w:val="both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ind w:left="2486" w:right="1237" w:hanging="991"/>
    </w:pPr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spacing w:before="27"/>
      <w:ind w:left="836" w:hanging="361"/>
    </w:pPr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basedOn w:val="Absatz-Standardschriftart"/>
    <w:uiPriority w:val="99"/>
    <w:unhideWhenUsed/>
    <w:rsid w:val="0027430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43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we.tl/t-3gHhvmz2z4" TargetMode="External"/><Relationship Id="rId17" Type="http://schemas.openxmlformats.org/officeDocument/2006/relationships/hyperlink" Target="http://www.novis.ch" TargetMode="External"/><Relationship Id="rId2" Type="http://schemas.openxmlformats.org/officeDocument/2006/relationships/styles" Target="styles.xml"/><Relationship Id="rId16" Type="http://schemas.openxmlformats.org/officeDocument/2006/relationships/hyperlink" Target="mailto:tl@oppenheim-partner.ch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://www.tcl.com/" TargetMode="Externa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1021</Words>
  <Characters>6437</Characters>
  <Application>Microsoft Office Word</Application>
  <DocSecurity>0</DocSecurity>
  <Lines>53</Lines>
  <Paragraphs>14</Paragraphs>
  <ScaleCrop>false</ScaleCrop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Fenollar, Yonie</dc:creator>
  <cp:lastModifiedBy>Boesch Martin</cp:lastModifiedBy>
  <cp:revision>2</cp:revision>
  <dcterms:created xsi:type="dcterms:W3CDTF">2023-04-06T08:13:00Z</dcterms:created>
  <dcterms:modified xsi:type="dcterms:W3CDTF">2023-04-06T08:16:00Z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2023-04-06T00:00:00Z</vt:filetime>
  </property>
  <property fmtid="{D5CDD505-2E9C-101B-9397-08002B2CF9AE}" pid="5" name="Producer">
    <vt:lpwstr>macOS Version 12.5 (Build 21G72) Quartz PDFContext</vt:lpwstr>
  </property>
</Properties>
</file>